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60" w:rsidRPr="00ED3C60" w:rsidRDefault="00ED3C60" w:rsidP="00ED3C60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>Vayikra 2016</w:t>
      </w:r>
    </w:p>
    <w:p w:rsidR="00ED3C60" w:rsidRPr="00ED3C60" w:rsidRDefault="00ED3C60" w:rsidP="00ED3C60">
      <w:pPr>
        <w:ind w:right="465"/>
        <w:rPr>
          <w:rFonts w:eastAsia="Times New Roman"/>
          <w:szCs w:val="24"/>
          <w:lang w:bidi="he-IL"/>
        </w:rPr>
      </w:pPr>
    </w:p>
    <w:p w:rsidR="003D04F3" w:rsidRDefault="00ED3C60" w:rsidP="00A46906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1. </w:t>
      </w:r>
    </w:p>
    <w:p w:rsidR="003D04F3" w:rsidRPr="006222DD" w:rsidRDefault="006222DD" w:rsidP="006222DD">
      <w:pPr>
        <w:ind w:right="465"/>
        <w:jc w:val="center"/>
        <w:rPr>
          <w:rFonts w:eastAsia="Times New Roman"/>
          <w:szCs w:val="24"/>
          <w:u w:val="single"/>
          <w:lang w:bidi="he-IL"/>
        </w:rPr>
      </w:pPr>
      <w:r w:rsidRPr="006222DD">
        <w:rPr>
          <w:rFonts w:eastAsia="Times New Roman"/>
          <w:szCs w:val="24"/>
          <w:u w:val="single"/>
          <w:lang w:bidi="he-IL"/>
        </w:rPr>
        <w:t>Achdus</w:t>
      </w:r>
    </w:p>
    <w:p w:rsidR="003D04F3" w:rsidRDefault="003D04F3" w:rsidP="00A46906">
      <w:pPr>
        <w:ind w:right="465"/>
        <w:rPr>
          <w:rFonts w:eastAsia="Times New Roman"/>
          <w:szCs w:val="24"/>
          <w:lang w:bidi="he-IL"/>
        </w:rPr>
      </w:pPr>
    </w:p>
    <w:p w:rsidR="00ED3C60" w:rsidRPr="00ED3C60" w:rsidRDefault="003D04F3" w:rsidP="00A46906">
      <w:pPr>
        <w:ind w:right="465"/>
        <w:rPr>
          <w:rFonts w:eastAsia="Times New Roman"/>
          <w:szCs w:val="24"/>
          <w:lang w:bidi="he-IL"/>
        </w:rPr>
      </w:pPr>
      <w:r>
        <w:rPr>
          <w:rFonts w:eastAsia="Times New Roman"/>
          <w:szCs w:val="24"/>
          <w:lang w:bidi="he-IL"/>
        </w:rPr>
        <w:t xml:space="preserve">“A </w:t>
      </w:r>
      <w:r w:rsidR="00ED3C60" w:rsidRPr="00ED3C60">
        <w:rPr>
          <w:rFonts w:eastAsia="Times New Roman"/>
          <w:szCs w:val="24"/>
          <w:lang w:bidi="he-IL"/>
        </w:rPr>
        <w:t>person when he brings a Korban.</w:t>
      </w:r>
      <w:r>
        <w:rPr>
          <w:rFonts w:eastAsia="Times New Roman"/>
          <w:szCs w:val="24"/>
          <w:lang w:bidi="he-IL"/>
        </w:rPr>
        <w:t>”</w:t>
      </w:r>
      <w:r w:rsidR="00A46906">
        <w:rPr>
          <w:rFonts w:eastAsia="Times New Roman"/>
          <w:szCs w:val="24"/>
          <w:lang w:bidi="he-IL"/>
        </w:rPr>
        <w:t xml:space="preserve"> (</w:t>
      </w:r>
      <w:r w:rsidR="00A46906" w:rsidRPr="00ED3C60">
        <w:rPr>
          <w:rFonts w:eastAsia="Times New Roman"/>
          <w:szCs w:val="24"/>
          <w:lang w:bidi="he-IL"/>
        </w:rPr>
        <w:t>1,</w:t>
      </w:r>
      <w:r>
        <w:rPr>
          <w:rFonts w:eastAsia="Times New Roman"/>
          <w:szCs w:val="24"/>
          <w:lang w:bidi="he-IL"/>
        </w:rPr>
        <w:t xml:space="preserve"> </w:t>
      </w:r>
      <w:r w:rsidR="00A46906" w:rsidRPr="00ED3C60">
        <w:rPr>
          <w:rFonts w:eastAsia="Times New Roman"/>
          <w:szCs w:val="24"/>
          <w:lang w:bidi="he-IL"/>
        </w:rPr>
        <w:t>2</w:t>
      </w:r>
      <w:r w:rsidR="00A46906"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</w:p>
    <w:p w:rsidR="003D04F3" w:rsidRDefault="003D04F3" w:rsidP="00ED3C60">
      <w:pPr>
        <w:ind w:right="465"/>
        <w:rPr>
          <w:rFonts w:eastAsia="Times New Roman"/>
          <w:szCs w:val="24"/>
          <w:lang w:bidi="he-IL"/>
        </w:rPr>
      </w:pPr>
    </w:p>
    <w:p w:rsidR="00ED3C60" w:rsidRPr="00ED3C60" w:rsidRDefault="00ED3C60" w:rsidP="003D04F3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The Gemara in </w:t>
      </w:r>
      <w:r w:rsidRPr="00ED3C60">
        <w:rPr>
          <w:rFonts w:eastAsia="Times New Roman"/>
          <w:szCs w:val="24"/>
          <w:u w:val="single"/>
          <w:lang w:bidi="he-IL"/>
        </w:rPr>
        <w:t>Yevamos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3D04F3"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lang w:bidi="he-IL"/>
        </w:rPr>
        <w:t>61a</w:t>
      </w:r>
      <w:r w:rsidR="003D04F3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s</w:t>
      </w:r>
      <w:r w:rsidR="003D04F3">
        <w:rPr>
          <w:rFonts w:eastAsia="Times New Roman"/>
          <w:szCs w:val="24"/>
          <w:lang w:bidi="he-IL"/>
        </w:rPr>
        <w:t>tate</w:t>
      </w:r>
      <w:r w:rsidRPr="00ED3C60">
        <w:rPr>
          <w:rFonts w:eastAsia="Times New Roman"/>
          <w:szCs w:val="24"/>
          <w:lang w:bidi="he-IL"/>
        </w:rPr>
        <w:t xml:space="preserve">s Jews are called </w:t>
      </w:r>
      <w:r w:rsidR="003D04F3">
        <w:rPr>
          <w:rFonts w:eastAsia="Times New Roman"/>
          <w:szCs w:val="24"/>
          <w:lang w:bidi="he-IL"/>
        </w:rPr>
        <w:t>a</w:t>
      </w:r>
      <w:r w:rsidRPr="00ED3C60">
        <w:rPr>
          <w:rFonts w:eastAsia="Times New Roman"/>
          <w:szCs w:val="24"/>
          <w:lang w:bidi="he-IL"/>
        </w:rPr>
        <w:t>dam</w:t>
      </w:r>
      <w:r w:rsidR="003D04F3">
        <w:rPr>
          <w:rFonts w:eastAsia="Times New Roman"/>
          <w:szCs w:val="24"/>
          <w:lang w:bidi="he-IL"/>
        </w:rPr>
        <w:t xml:space="preserve"> (a person)</w:t>
      </w:r>
      <w:r w:rsidRPr="00ED3C60">
        <w:rPr>
          <w:rFonts w:eastAsia="Times New Roman"/>
          <w:szCs w:val="24"/>
          <w:lang w:bidi="he-IL"/>
        </w:rPr>
        <w:t xml:space="preserve"> but goyim</w:t>
      </w:r>
      <w:r w:rsidR="003D04F3">
        <w:rPr>
          <w:rFonts w:eastAsia="Times New Roman"/>
          <w:szCs w:val="24"/>
          <w:lang w:bidi="he-IL"/>
        </w:rPr>
        <w:t xml:space="preserve"> (gentiles)</w:t>
      </w:r>
      <w:r w:rsidRPr="00ED3C60">
        <w:rPr>
          <w:rFonts w:eastAsia="Times New Roman"/>
          <w:szCs w:val="24"/>
          <w:lang w:bidi="he-IL"/>
        </w:rPr>
        <w:t xml:space="preserve"> are not called </w:t>
      </w:r>
      <w:r w:rsidR="003D04F3">
        <w:rPr>
          <w:rFonts w:eastAsia="Times New Roman"/>
          <w:szCs w:val="24"/>
          <w:lang w:bidi="he-IL"/>
        </w:rPr>
        <w:t>a</w:t>
      </w:r>
      <w:r w:rsidRPr="00ED3C60">
        <w:rPr>
          <w:rFonts w:eastAsia="Times New Roman"/>
          <w:szCs w:val="24"/>
          <w:lang w:bidi="he-IL"/>
        </w:rPr>
        <w:t xml:space="preserve">dam. What is </w:t>
      </w:r>
      <w:r w:rsidR="003D04F3">
        <w:rPr>
          <w:rFonts w:eastAsia="Times New Roman"/>
          <w:szCs w:val="24"/>
          <w:lang w:bidi="he-IL"/>
        </w:rPr>
        <w:t>the simple explanation of this seemingly racists Gemara</w:t>
      </w:r>
      <w:r w:rsidRPr="00ED3C60">
        <w:rPr>
          <w:rFonts w:eastAsia="Times New Roman"/>
          <w:szCs w:val="24"/>
          <w:lang w:bidi="he-IL"/>
        </w:rPr>
        <w:t xml:space="preserve">? Furthermore, how could we make this parsha </w:t>
      </w:r>
      <w:r w:rsidR="003D04F3" w:rsidRPr="00ED3C60">
        <w:rPr>
          <w:rFonts w:eastAsia="Times New Roman"/>
          <w:szCs w:val="24"/>
          <w:lang w:bidi="he-IL"/>
        </w:rPr>
        <w:t>applicable?</w:t>
      </w:r>
      <w:r w:rsidRPr="00ED3C60">
        <w:rPr>
          <w:rFonts w:eastAsia="Times New Roman"/>
          <w:szCs w:val="24"/>
          <w:lang w:bidi="he-IL"/>
        </w:rPr>
        <w:t xml:space="preserve"> </w:t>
      </w:r>
    </w:p>
    <w:p w:rsidR="00C644D9" w:rsidRPr="005412A0" w:rsidRDefault="003D04F3" w:rsidP="00C644D9">
      <w:pPr>
        <w:ind w:right="465"/>
        <w:rPr>
          <w:rFonts w:eastAsia="Times New Roman"/>
          <w:b/>
          <w:bCs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>Rav Moshe Shternbach</w:t>
      </w:r>
      <w:r>
        <w:rPr>
          <w:rFonts w:eastAsia="Times New Roman"/>
          <w:szCs w:val="24"/>
          <w:lang w:bidi="he-IL"/>
        </w:rPr>
        <w:t xml:space="preserve"> (</w:t>
      </w:r>
      <w:r w:rsidRPr="00ED3C60">
        <w:rPr>
          <w:rFonts w:eastAsia="Times New Roman"/>
          <w:szCs w:val="24"/>
          <w:lang w:bidi="he-IL"/>
        </w:rPr>
        <w:t>Taam V’daas </w:t>
      </w:r>
      <w:r>
        <w:rPr>
          <w:rFonts w:eastAsia="Times New Roman"/>
          <w:szCs w:val="24"/>
          <w:lang w:bidi="he-IL"/>
        </w:rPr>
        <w:t>page</w:t>
      </w:r>
      <w:r w:rsidRPr="00ED3C60">
        <w:rPr>
          <w:rFonts w:eastAsia="Times New Roman"/>
          <w:szCs w:val="24"/>
          <w:lang w:bidi="he-IL"/>
        </w:rPr>
        <w:t xml:space="preserve"> 3</w:t>
      </w:r>
      <w:r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quotes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u w:val="single"/>
          <w:lang w:bidi="he-IL"/>
        </w:rPr>
        <w:t>Rav Moshe Shapiro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5412A0">
        <w:rPr>
          <w:rFonts w:eastAsia="Times New Roman"/>
          <w:szCs w:val="24"/>
          <w:lang w:bidi="he-IL"/>
        </w:rPr>
        <w:t xml:space="preserve">who </w:t>
      </w:r>
      <w:r>
        <w:rPr>
          <w:rFonts w:eastAsia="Times New Roman"/>
          <w:szCs w:val="24"/>
          <w:lang w:bidi="he-IL"/>
        </w:rPr>
        <w:t>asks, why does the Gemara say</w:t>
      </w:r>
      <w:r w:rsidR="00ED3C60" w:rsidRPr="00ED3C60">
        <w:rPr>
          <w:rFonts w:eastAsia="Times New Roman"/>
          <w:szCs w:val="24"/>
          <w:lang w:bidi="he-IL"/>
        </w:rPr>
        <w:t xml:space="preserve"> you</w:t>
      </w:r>
      <w:r>
        <w:rPr>
          <w:rFonts w:eastAsia="Times New Roman"/>
          <w:szCs w:val="24"/>
          <w:lang w:bidi="he-IL"/>
        </w:rPr>
        <w:t>/</w:t>
      </w:r>
      <w:r>
        <w:rPr>
          <w:rFonts w:eastAsia="Times New Roman" w:hint="cs"/>
          <w:szCs w:val="24"/>
          <w:rtl/>
          <w:lang w:bidi="he-IL"/>
        </w:rPr>
        <w:t>אתם</w:t>
      </w:r>
      <w:r w:rsidR="00ED3C60" w:rsidRPr="00ED3C60">
        <w:rPr>
          <w:rFonts w:eastAsia="Times New Roman"/>
          <w:szCs w:val="24"/>
          <w:lang w:bidi="he-IL"/>
        </w:rPr>
        <w:t xml:space="preserve"> in the plural tense but then </w:t>
      </w:r>
      <w:r>
        <w:rPr>
          <w:rFonts w:eastAsia="Times New Roman"/>
          <w:szCs w:val="24"/>
          <w:lang w:bidi="he-IL"/>
        </w:rPr>
        <w:t xml:space="preserve">subsequently </w:t>
      </w:r>
      <w:r w:rsidR="00ED3C60" w:rsidRPr="00ED3C60">
        <w:rPr>
          <w:rFonts w:eastAsia="Times New Roman"/>
          <w:szCs w:val="24"/>
          <w:lang w:bidi="he-IL"/>
        </w:rPr>
        <w:t xml:space="preserve">says </w:t>
      </w:r>
      <w:r>
        <w:rPr>
          <w:rFonts w:eastAsia="Times New Roman"/>
          <w:szCs w:val="24"/>
          <w:lang w:bidi="he-IL"/>
        </w:rPr>
        <w:t>a</w:t>
      </w:r>
      <w:r w:rsidR="00ED3C60" w:rsidRPr="00ED3C60">
        <w:rPr>
          <w:rFonts w:eastAsia="Times New Roman"/>
          <w:szCs w:val="24"/>
          <w:lang w:bidi="he-IL"/>
        </w:rPr>
        <w:t>dam</w:t>
      </w:r>
      <w:r>
        <w:rPr>
          <w:rFonts w:eastAsia="Times New Roman"/>
          <w:szCs w:val="24"/>
          <w:lang w:bidi="he-IL"/>
        </w:rPr>
        <w:t>/</w:t>
      </w:r>
      <w:r>
        <w:rPr>
          <w:rFonts w:eastAsia="Times New Roman" w:hint="cs"/>
          <w:szCs w:val="24"/>
          <w:rtl/>
          <w:lang w:bidi="he-IL"/>
        </w:rPr>
        <w:t>אדם</w:t>
      </w:r>
      <w:r w:rsidR="00ED3C60" w:rsidRPr="00ED3C60">
        <w:rPr>
          <w:rFonts w:eastAsia="Times New Roman"/>
          <w:szCs w:val="24"/>
          <w:lang w:bidi="he-IL"/>
        </w:rPr>
        <w:t xml:space="preserve"> which is </w:t>
      </w:r>
      <w:r>
        <w:rPr>
          <w:rFonts w:eastAsia="Times New Roman"/>
          <w:szCs w:val="24"/>
          <w:lang w:bidi="he-IL"/>
        </w:rPr>
        <w:t xml:space="preserve">in the </w:t>
      </w:r>
      <w:r w:rsidR="00ED3C60" w:rsidRPr="00ED3C60">
        <w:rPr>
          <w:rFonts w:eastAsia="Times New Roman"/>
          <w:szCs w:val="24"/>
          <w:lang w:bidi="he-IL"/>
        </w:rPr>
        <w:t>singular</w:t>
      </w:r>
      <w:r>
        <w:rPr>
          <w:rFonts w:eastAsia="Times New Roman"/>
          <w:szCs w:val="24"/>
          <w:lang w:bidi="he-IL"/>
        </w:rPr>
        <w:t xml:space="preserve"> tense</w:t>
      </w:r>
      <w:r w:rsidR="00ED3C60" w:rsidRPr="00ED3C60">
        <w:rPr>
          <w:rFonts w:eastAsia="Times New Roman"/>
          <w:szCs w:val="24"/>
          <w:lang w:bidi="he-IL"/>
        </w:rPr>
        <w:t xml:space="preserve">? </w:t>
      </w:r>
      <w:r>
        <w:rPr>
          <w:rFonts w:eastAsia="Times New Roman"/>
          <w:szCs w:val="24"/>
          <w:lang w:bidi="he-IL"/>
        </w:rPr>
        <w:t>The explanation of this is every Jew</w:t>
      </w:r>
      <w:r w:rsidR="00ED3C60" w:rsidRPr="00ED3C60">
        <w:rPr>
          <w:rFonts w:eastAsia="Times New Roman"/>
          <w:szCs w:val="24"/>
          <w:lang w:bidi="he-IL"/>
        </w:rPr>
        <w:t xml:space="preserve"> needs to view himself as one part of the whole of the Jewish nation. Just like if </w:t>
      </w:r>
      <w:r>
        <w:rPr>
          <w:rFonts w:eastAsia="Times New Roman"/>
          <w:szCs w:val="24"/>
          <w:lang w:bidi="he-IL"/>
        </w:rPr>
        <w:t>we</w:t>
      </w:r>
      <w:r w:rsidR="00C644D9">
        <w:rPr>
          <w:rFonts w:eastAsia="Times New Roman"/>
          <w:szCs w:val="24"/>
          <w:lang w:bidi="he-IL"/>
        </w:rPr>
        <w:t xml:space="preserve"> have a pain in one part of </w:t>
      </w:r>
      <w:r w:rsidR="00ED3C60" w:rsidRPr="00ED3C60">
        <w:rPr>
          <w:rFonts w:eastAsia="Times New Roman"/>
          <w:szCs w:val="24"/>
          <w:lang w:bidi="he-IL"/>
        </w:rPr>
        <w:t>our body</w:t>
      </w:r>
      <w:r w:rsidR="00C644D9">
        <w:rPr>
          <w:rFonts w:eastAsia="Times New Roman"/>
          <w:szCs w:val="24"/>
          <w:lang w:bidi="he-IL"/>
        </w:rPr>
        <w:t>,</w:t>
      </w:r>
      <w:r w:rsidR="00ED3C60" w:rsidRPr="00ED3C60">
        <w:rPr>
          <w:rFonts w:eastAsia="Times New Roman"/>
          <w:szCs w:val="24"/>
          <w:lang w:bidi="he-IL"/>
        </w:rPr>
        <w:t xml:space="preserve"> that pain all over. So too the Jews, even though we</w:t>
      </w:r>
      <w:r w:rsidR="00C644D9">
        <w:rPr>
          <w:rFonts w:eastAsia="Times New Roman"/>
          <w:szCs w:val="24"/>
          <w:lang w:bidi="he-IL"/>
        </w:rPr>
        <w:t xml:space="preserve"> a</w:t>
      </w:r>
      <w:r w:rsidR="00ED3C60" w:rsidRPr="00ED3C60">
        <w:rPr>
          <w:rFonts w:eastAsia="Times New Roman"/>
          <w:szCs w:val="24"/>
          <w:lang w:bidi="he-IL"/>
        </w:rPr>
        <w:t>re scattered all over the world</w:t>
      </w:r>
      <w:r w:rsidR="00C644D9">
        <w:rPr>
          <w:rFonts w:eastAsia="Times New Roman"/>
          <w:szCs w:val="24"/>
          <w:lang w:bidi="he-IL"/>
        </w:rPr>
        <w:t>, it is incumbent upon us to</w:t>
      </w:r>
      <w:r w:rsidR="00ED3C60" w:rsidRPr="00ED3C60">
        <w:rPr>
          <w:rFonts w:eastAsia="Times New Roman"/>
          <w:szCs w:val="24"/>
          <w:lang w:bidi="he-IL"/>
        </w:rPr>
        <w:t xml:space="preserve"> feel the pain of all the Jews. </w:t>
      </w:r>
      <w:r w:rsidR="00C644D9">
        <w:rPr>
          <w:rFonts w:eastAsia="Times New Roman"/>
          <w:szCs w:val="24"/>
          <w:lang w:bidi="he-IL"/>
        </w:rPr>
        <w:t>This is a reality. Dissimilarly regarding</w:t>
      </w:r>
      <w:r w:rsidR="00ED3C60" w:rsidRPr="00ED3C60">
        <w:rPr>
          <w:rFonts w:eastAsia="Times New Roman"/>
          <w:szCs w:val="24"/>
          <w:lang w:bidi="he-IL"/>
        </w:rPr>
        <w:t xml:space="preserve"> the goyim</w:t>
      </w:r>
      <w:r w:rsidR="00C644D9">
        <w:rPr>
          <w:rFonts w:eastAsia="Times New Roman"/>
          <w:szCs w:val="24"/>
          <w:lang w:bidi="he-IL"/>
        </w:rPr>
        <w:t>,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t</w:t>
      </w:r>
      <w:r w:rsidR="00ED3C60" w:rsidRPr="00ED3C60">
        <w:rPr>
          <w:rFonts w:eastAsia="Times New Roman"/>
          <w:szCs w:val="24"/>
          <w:lang w:bidi="he-IL"/>
        </w:rPr>
        <w:t>hey don</w:t>
      </w:r>
      <w:r w:rsidR="00C644D9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t have the </w:t>
      </w:r>
      <w:r w:rsidR="00C644D9">
        <w:rPr>
          <w:rFonts w:eastAsia="Times New Roman"/>
          <w:szCs w:val="24"/>
          <w:lang w:bidi="he-IL"/>
        </w:rPr>
        <w:t xml:space="preserve">same level of </w:t>
      </w:r>
      <w:r w:rsidR="00ED3C60" w:rsidRPr="00ED3C60">
        <w:rPr>
          <w:rFonts w:eastAsia="Times New Roman"/>
          <w:szCs w:val="24"/>
          <w:lang w:bidi="he-IL"/>
        </w:rPr>
        <w:t>achdus</w:t>
      </w:r>
      <w:r w:rsidR="00C644D9">
        <w:rPr>
          <w:rFonts w:eastAsia="Times New Roman"/>
          <w:szCs w:val="24"/>
          <w:lang w:bidi="he-IL"/>
        </w:rPr>
        <w:t xml:space="preserve"> (</w:t>
      </w:r>
      <w:r w:rsidR="00ED3C60" w:rsidRPr="00ED3C60">
        <w:rPr>
          <w:rFonts w:eastAsia="Times New Roman"/>
          <w:szCs w:val="24"/>
          <w:lang w:bidi="he-IL"/>
        </w:rPr>
        <w:t>unity</w:t>
      </w:r>
      <w:r w:rsidR="00C644D9"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of feeling each other</w:t>
      </w:r>
      <w:r w:rsidR="00C644D9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>s pain</w:t>
      </w:r>
      <w:r w:rsidR="00C644D9">
        <w:rPr>
          <w:rFonts w:eastAsia="Times New Roman"/>
          <w:szCs w:val="24"/>
          <w:lang w:bidi="he-IL"/>
        </w:rPr>
        <w:t xml:space="preserve"> as the Jews</w:t>
      </w:r>
      <w:r w:rsidR="00ED3C60" w:rsidRPr="00ED3C60">
        <w:rPr>
          <w:rFonts w:eastAsia="Times New Roman"/>
          <w:szCs w:val="24"/>
          <w:lang w:bidi="he-IL"/>
        </w:rPr>
        <w:t>.</w:t>
      </w:r>
      <w:r w:rsidR="00C644D9">
        <w:rPr>
          <w:rFonts w:eastAsia="Times New Roman"/>
          <w:szCs w:val="24"/>
          <w:lang w:bidi="he-IL"/>
        </w:rPr>
        <w:t xml:space="preserve"> </w:t>
      </w:r>
      <w:r w:rsidR="00C644D9" w:rsidRPr="005412A0">
        <w:rPr>
          <w:rFonts w:eastAsia="Times New Roman"/>
          <w:b/>
          <w:bCs/>
          <w:szCs w:val="24"/>
          <w:lang w:bidi="he-IL"/>
        </w:rPr>
        <w:t xml:space="preserve">This is the explanation of the aforementioned Gemara we the Jews are like one due to our extreme and exalted level of unity. This is why we are called </w:t>
      </w:r>
      <w:proofErr w:type="gramStart"/>
      <w:r w:rsidR="00C644D9" w:rsidRPr="005412A0">
        <w:rPr>
          <w:rFonts w:eastAsia="Times New Roman"/>
          <w:b/>
          <w:bCs/>
          <w:szCs w:val="24"/>
          <w:lang w:bidi="he-IL"/>
        </w:rPr>
        <w:t>adam</w:t>
      </w:r>
      <w:proofErr w:type="gramEnd"/>
      <w:r w:rsidR="00C644D9" w:rsidRPr="005412A0">
        <w:rPr>
          <w:rFonts w:eastAsia="Times New Roman"/>
          <w:b/>
          <w:bCs/>
          <w:szCs w:val="24"/>
          <w:lang w:bidi="he-IL"/>
        </w:rPr>
        <w:t xml:space="preserve"> in the singular tense, because it is as if we are one.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</w:t>
      </w:r>
    </w:p>
    <w:p w:rsidR="00ED3C60" w:rsidRPr="00ED3C60" w:rsidRDefault="00C644D9" w:rsidP="00C644D9">
      <w:pPr>
        <w:ind w:right="465"/>
        <w:rPr>
          <w:rFonts w:eastAsia="Times New Roman"/>
          <w:b/>
          <w:bCs/>
          <w:szCs w:val="24"/>
          <w:lang w:bidi="he-IL"/>
        </w:rPr>
      </w:pPr>
      <w:r w:rsidRPr="005412A0">
        <w:rPr>
          <w:rFonts w:eastAsia="Times New Roman"/>
          <w:b/>
          <w:bCs/>
          <w:szCs w:val="24"/>
          <w:lang w:bidi="he-IL"/>
        </w:rPr>
        <w:t xml:space="preserve">The explanation of 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Achdus is to get </w:t>
      </w:r>
      <w:r w:rsidRPr="005412A0">
        <w:rPr>
          <w:rFonts w:eastAsia="Times New Roman"/>
          <w:b/>
          <w:bCs/>
          <w:szCs w:val="24"/>
          <w:lang w:bidi="he-IL"/>
        </w:rPr>
        <w:t>everyone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on the same page of learning Torah</w:t>
      </w:r>
      <w:r w:rsidR="005412A0" w:rsidRPr="005412A0">
        <w:rPr>
          <w:rFonts w:eastAsia="Times New Roman"/>
          <w:b/>
          <w:bCs/>
          <w:szCs w:val="24"/>
          <w:lang w:bidi="he-IL"/>
        </w:rPr>
        <w:t>, performing mitzvos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and serving Hashem</w:t>
      </w:r>
      <w:r w:rsidR="005412A0" w:rsidRPr="005412A0">
        <w:rPr>
          <w:rFonts w:eastAsia="Times New Roman"/>
          <w:b/>
          <w:bCs/>
          <w:szCs w:val="24"/>
          <w:lang w:bidi="he-IL"/>
        </w:rPr>
        <w:t xml:space="preserve"> properly</w:t>
      </w:r>
      <w:r w:rsidR="00ED3C60" w:rsidRPr="00ED3C60">
        <w:rPr>
          <w:rFonts w:eastAsia="Times New Roman"/>
          <w:b/>
          <w:bCs/>
          <w:szCs w:val="24"/>
          <w:lang w:bidi="he-IL"/>
        </w:rPr>
        <w:t>. That</w:t>
      </w:r>
      <w:r w:rsidRPr="005412A0">
        <w:rPr>
          <w:rFonts w:eastAsia="Times New Roman"/>
          <w:b/>
          <w:bCs/>
          <w:szCs w:val="24"/>
          <w:lang w:bidi="he-IL"/>
        </w:rPr>
        <w:t>’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s when </w:t>
      </w:r>
      <w:r w:rsidR="003D04F3" w:rsidRPr="005412A0">
        <w:rPr>
          <w:rFonts w:eastAsia="Times New Roman"/>
          <w:b/>
          <w:bCs/>
          <w:szCs w:val="24"/>
          <w:lang w:bidi="he-IL"/>
        </w:rPr>
        <w:t>Moshiach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will come. </w:t>
      </w:r>
    </w:p>
    <w:p w:rsidR="00ED3C60" w:rsidRPr="00ED3C60" w:rsidRDefault="00ED3C60" w:rsidP="00C644D9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>The trup on the word Adam is a rivei which looks like a diamond. A diamond has four sides</w:t>
      </w:r>
      <w:r w:rsidR="00C644D9">
        <w:rPr>
          <w:rFonts w:eastAsia="Times New Roman"/>
          <w:szCs w:val="24"/>
          <w:lang w:bidi="he-IL"/>
        </w:rPr>
        <w:t>.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These corners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allude</w:t>
      </w:r>
      <w:r w:rsidRPr="00ED3C60">
        <w:rPr>
          <w:rFonts w:eastAsia="Times New Roman"/>
          <w:szCs w:val="24"/>
          <w:lang w:bidi="he-IL"/>
        </w:rPr>
        <w:t xml:space="preserve"> to four corners</w:t>
      </w:r>
      <w:r w:rsidR="00C644D9">
        <w:rPr>
          <w:rFonts w:eastAsia="Times New Roman"/>
          <w:szCs w:val="24"/>
          <w:lang w:bidi="he-IL"/>
        </w:rPr>
        <w:t xml:space="preserve"> of the world</w:t>
      </w:r>
      <w:r w:rsidRPr="00ED3C60">
        <w:rPr>
          <w:rFonts w:eastAsia="Times New Roman"/>
          <w:szCs w:val="24"/>
          <w:lang w:bidi="he-IL"/>
        </w:rPr>
        <w:t xml:space="preserve">. This </w:t>
      </w:r>
      <w:r w:rsidR="00C644D9">
        <w:rPr>
          <w:rFonts w:eastAsia="Times New Roman"/>
          <w:szCs w:val="24"/>
          <w:lang w:bidi="he-IL"/>
        </w:rPr>
        <w:t>symbolizes</w:t>
      </w:r>
      <w:r w:rsidRPr="00ED3C60">
        <w:rPr>
          <w:rFonts w:eastAsia="Times New Roman"/>
          <w:szCs w:val="24"/>
          <w:lang w:bidi="he-IL"/>
        </w:rPr>
        <w:t xml:space="preserve"> even </w:t>
      </w:r>
      <w:r w:rsidR="00C644D9">
        <w:rPr>
          <w:rFonts w:eastAsia="Times New Roman"/>
          <w:szCs w:val="24"/>
          <w:lang w:bidi="he-IL"/>
        </w:rPr>
        <w:t>though we are located by one corner of the world, we must still be concerned about our fellow brothers and Jews at the other</w:t>
      </w:r>
      <w:r w:rsidRPr="00ED3C60">
        <w:rPr>
          <w:rFonts w:eastAsia="Times New Roman"/>
          <w:szCs w:val="24"/>
          <w:lang w:bidi="he-IL"/>
        </w:rPr>
        <w:t xml:space="preserve"> corners of the world. </w:t>
      </w:r>
    </w:p>
    <w:p w:rsidR="00A46906" w:rsidRDefault="00A46906" w:rsidP="00ED3C60">
      <w:pPr>
        <w:ind w:right="465"/>
        <w:rPr>
          <w:rFonts w:eastAsia="Times New Roman"/>
          <w:szCs w:val="24"/>
          <w:lang w:bidi="he-IL"/>
        </w:rPr>
      </w:pPr>
    </w:p>
    <w:p w:rsidR="00107269" w:rsidRDefault="00ED3C60" w:rsidP="003D04F3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2. </w:t>
      </w:r>
    </w:p>
    <w:p w:rsidR="00107269" w:rsidRPr="00107269" w:rsidRDefault="00107269" w:rsidP="00107269">
      <w:pPr>
        <w:ind w:right="465"/>
        <w:jc w:val="center"/>
        <w:rPr>
          <w:rFonts w:eastAsia="Times New Roman"/>
          <w:szCs w:val="24"/>
          <w:u w:val="single"/>
          <w:lang w:bidi="he-IL"/>
        </w:rPr>
      </w:pPr>
      <w:bookmarkStart w:id="0" w:name="_GoBack"/>
      <w:r w:rsidRPr="00107269">
        <w:rPr>
          <w:rFonts w:eastAsia="Times New Roman"/>
          <w:szCs w:val="24"/>
          <w:u w:val="single"/>
          <w:lang w:bidi="he-IL"/>
        </w:rPr>
        <w:t>Derech eretz kadmah LaTorah</w:t>
      </w:r>
    </w:p>
    <w:bookmarkEnd w:id="0"/>
    <w:p w:rsidR="00107269" w:rsidRDefault="00107269" w:rsidP="003D04F3">
      <w:pPr>
        <w:ind w:right="465"/>
        <w:rPr>
          <w:rFonts w:eastAsia="Times New Roman"/>
          <w:szCs w:val="24"/>
          <w:lang w:bidi="he-IL"/>
        </w:rPr>
      </w:pPr>
    </w:p>
    <w:p w:rsidR="00ED3C60" w:rsidRPr="00ED3C60" w:rsidRDefault="00C644D9" w:rsidP="003D04F3">
      <w:pPr>
        <w:ind w:right="465"/>
        <w:rPr>
          <w:rFonts w:eastAsia="Times New Roman"/>
          <w:szCs w:val="24"/>
          <w:lang w:bidi="he-IL"/>
        </w:rPr>
      </w:pPr>
      <w:r>
        <w:rPr>
          <w:rFonts w:eastAsia="Times New Roman"/>
          <w:szCs w:val="24"/>
          <w:lang w:bidi="he-IL"/>
        </w:rPr>
        <w:t>“</w:t>
      </w:r>
      <w:r w:rsidR="003D04F3" w:rsidRPr="00ED3C60">
        <w:rPr>
          <w:rFonts w:eastAsia="Times New Roman"/>
          <w:szCs w:val="24"/>
          <w:lang w:bidi="he-IL"/>
        </w:rPr>
        <w:t>Vayikra</w:t>
      </w:r>
      <w:r w:rsidR="00ED3C60" w:rsidRPr="00ED3C60">
        <w:rPr>
          <w:rFonts w:eastAsia="Times New Roman"/>
          <w:szCs w:val="24"/>
          <w:lang w:bidi="he-IL"/>
        </w:rPr>
        <w:t xml:space="preserve"> el Moshe.</w:t>
      </w:r>
      <w:r>
        <w:rPr>
          <w:rFonts w:eastAsia="Times New Roman"/>
          <w:szCs w:val="24"/>
          <w:lang w:bidi="he-IL"/>
        </w:rPr>
        <w:t>” “Hashem called out to Moshe.”</w:t>
      </w:r>
      <w:r w:rsidR="003D04F3">
        <w:rPr>
          <w:rFonts w:eastAsia="Times New Roman"/>
          <w:szCs w:val="24"/>
          <w:lang w:bidi="he-IL"/>
        </w:rPr>
        <w:t xml:space="preserve"> (1, 1)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</w:p>
    <w:p w:rsidR="00107269" w:rsidRDefault="00107269" w:rsidP="00A40A87">
      <w:pPr>
        <w:ind w:right="465"/>
        <w:rPr>
          <w:rFonts w:eastAsia="Times New Roman"/>
          <w:szCs w:val="24"/>
          <w:lang w:bidi="he-IL"/>
        </w:rPr>
      </w:pPr>
    </w:p>
    <w:p w:rsidR="00ED3C60" w:rsidRPr="00ED3C60" w:rsidRDefault="00ED3C60" w:rsidP="00FF6F27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The </w:t>
      </w:r>
      <w:r w:rsidRPr="00ED3C60">
        <w:rPr>
          <w:rFonts w:eastAsia="Times New Roman"/>
          <w:szCs w:val="24"/>
          <w:u w:val="single"/>
          <w:lang w:bidi="he-IL"/>
        </w:rPr>
        <w:t>Vayikra Raba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lang w:bidi="he-IL"/>
        </w:rPr>
        <w:t>1</w:t>
      </w:r>
      <w:r w:rsidR="003D04F3" w:rsidRPr="00ED3C60">
        <w:rPr>
          <w:rFonts w:eastAsia="Times New Roman"/>
          <w:szCs w:val="24"/>
          <w:lang w:bidi="he-IL"/>
        </w:rPr>
        <w:t>, 15</w:t>
      </w:r>
      <w:r w:rsidR="00C644D9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state</w:t>
      </w:r>
      <w:r w:rsidRPr="00ED3C60">
        <w:rPr>
          <w:rFonts w:eastAsia="Times New Roman"/>
          <w:szCs w:val="24"/>
          <w:lang w:bidi="he-IL"/>
        </w:rPr>
        <w:t xml:space="preserve">s any </w:t>
      </w:r>
      <w:r w:rsidR="00C644D9">
        <w:rPr>
          <w:rFonts w:eastAsia="Times New Roman"/>
          <w:szCs w:val="24"/>
          <w:lang w:bidi="he-IL"/>
        </w:rPr>
        <w:t>t</w:t>
      </w:r>
      <w:r w:rsidRPr="00ED3C60">
        <w:rPr>
          <w:rFonts w:eastAsia="Times New Roman"/>
          <w:szCs w:val="24"/>
          <w:lang w:bidi="he-IL"/>
        </w:rPr>
        <w:t xml:space="preserve">almid </w:t>
      </w:r>
      <w:r w:rsidR="00C644D9">
        <w:rPr>
          <w:rFonts w:eastAsia="Times New Roman"/>
          <w:szCs w:val="24"/>
          <w:lang w:bidi="he-IL"/>
        </w:rPr>
        <w:t>c</w:t>
      </w:r>
      <w:r w:rsidRPr="00ED3C60">
        <w:rPr>
          <w:rFonts w:eastAsia="Times New Roman"/>
          <w:szCs w:val="24"/>
          <w:lang w:bidi="he-IL"/>
        </w:rPr>
        <w:t>hacham</w:t>
      </w:r>
      <w:r w:rsidR="00C644D9">
        <w:rPr>
          <w:rFonts w:eastAsia="Times New Roman"/>
          <w:szCs w:val="24"/>
          <w:lang w:bidi="he-IL"/>
        </w:rPr>
        <w:t xml:space="preserve"> (Torah scholar)</w:t>
      </w:r>
      <w:r w:rsidRPr="00ED3C60">
        <w:rPr>
          <w:rFonts w:eastAsia="Times New Roman"/>
          <w:szCs w:val="24"/>
          <w:lang w:bidi="he-IL"/>
        </w:rPr>
        <w:t xml:space="preserve"> that doesn</w:t>
      </w:r>
      <w:r w:rsidR="00C644D9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t have </w:t>
      </w:r>
      <w:r w:rsidR="00C644D9">
        <w:rPr>
          <w:rFonts w:eastAsia="Times New Roman"/>
          <w:szCs w:val="24"/>
          <w:lang w:bidi="he-IL"/>
        </w:rPr>
        <w:t>d</w:t>
      </w:r>
      <w:r w:rsidRPr="00ED3C60">
        <w:rPr>
          <w:rFonts w:eastAsia="Times New Roman"/>
          <w:szCs w:val="24"/>
          <w:lang w:bidi="he-IL"/>
        </w:rPr>
        <w:t>aas</w:t>
      </w:r>
      <w:r w:rsidR="00C644D9">
        <w:rPr>
          <w:rFonts w:eastAsia="Times New Roman"/>
          <w:szCs w:val="24"/>
          <w:lang w:bidi="he-IL"/>
        </w:rPr>
        <w:t xml:space="preserve"> (knowledge</w:t>
      </w:r>
      <w:r w:rsidR="006222DD">
        <w:rPr>
          <w:rFonts w:eastAsia="Times New Roman"/>
          <w:szCs w:val="24"/>
          <w:lang w:bidi="he-IL"/>
        </w:rPr>
        <w:t xml:space="preserve"> (common sense, derech eretz (proper </w:t>
      </w:r>
      <w:r w:rsidR="00A40A87">
        <w:rPr>
          <w:rFonts w:eastAsia="Times New Roman"/>
          <w:szCs w:val="24"/>
          <w:lang w:bidi="he-IL"/>
        </w:rPr>
        <w:t>etiquette</w:t>
      </w:r>
      <w:r w:rsidR="006222DD">
        <w:rPr>
          <w:rFonts w:eastAsia="Times New Roman"/>
          <w:szCs w:val="24"/>
          <w:lang w:bidi="he-IL"/>
        </w:rPr>
        <w:t>))</w:t>
      </w:r>
      <w:r w:rsidR="00C644D9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an animal corpse is better than him! The </w:t>
      </w:r>
      <w:r w:rsidRPr="00ED3C60">
        <w:rPr>
          <w:rFonts w:eastAsia="Times New Roman"/>
          <w:szCs w:val="24"/>
          <w:u w:val="single"/>
          <w:lang w:bidi="he-IL"/>
        </w:rPr>
        <w:t xml:space="preserve">Tana </w:t>
      </w:r>
      <w:r w:rsidR="003D04F3" w:rsidRPr="00C644D9">
        <w:rPr>
          <w:rFonts w:eastAsia="Times New Roman"/>
          <w:szCs w:val="24"/>
          <w:u w:val="single"/>
          <w:lang w:bidi="he-IL"/>
        </w:rPr>
        <w:t>Debi</w:t>
      </w:r>
      <w:r w:rsidRPr="00ED3C60">
        <w:rPr>
          <w:rFonts w:eastAsia="Times New Roman"/>
          <w:szCs w:val="24"/>
          <w:u w:val="single"/>
          <w:lang w:bidi="he-IL"/>
        </w:rPr>
        <w:t xml:space="preserve"> Eliyahu Raba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C644D9"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lang w:bidi="he-IL"/>
        </w:rPr>
        <w:t>Perek 6</w:t>
      </w:r>
      <w:r w:rsidR="00C644D9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says an animal is better than him. The </w:t>
      </w:r>
      <w:r w:rsidR="003D04F3" w:rsidRPr="006222DD">
        <w:rPr>
          <w:rFonts w:eastAsia="Times New Roman"/>
          <w:szCs w:val="24"/>
          <w:u w:val="single"/>
          <w:lang w:bidi="he-IL"/>
        </w:rPr>
        <w:t>Vayikra</w:t>
      </w:r>
      <w:r w:rsidRPr="00ED3C60">
        <w:rPr>
          <w:rFonts w:eastAsia="Times New Roman"/>
          <w:szCs w:val="24"/>
          <w:u w:val="single"/>
          <w:lang w:bidi="he-IL"/>
        </w:rPr>
        <w:t xml:space="preserve"> Raba</w:t>
      </w:r>
      <w:r w:rsidRPr="00ED3C60">
        <w:rPr>
          <w:rFonts w:eastAsia="Times New Roman"/>
          <w:szCs w:val="24"/>
          <w:lang w:bidi="he-IL"/>
        </w:rPr>
        <w:t xml:space="preserve"> prove</w:t>
      </w:r>
      <w:r w:rsidR="006222DD">
        <w:rPr>
          <w:rFonts w:eastAsia="Times New Roman"/>
          <w:szCs w:val="24"/>
          <w:lang w:bidi="he-IL"/>
        </w:rPr>
        <w:t>s</w:t>
      </w:r>
      <w:r w:rsidRPr="00ED3C60">
        <w:rPr>
          <w:rFonts w:eastAsia="Times New Roman"/>
          <w:szCs w:val="24"/>
          <w:lang w:bidi="he-IL"/>
        </w:rPr>
        <w:t xml:space="preserve"> t</w:t>
      </w:r>
      <w:r w:rsidR="006222DD">
        <w:rPr>
          <w:rFonts w:eastAsia="Times New Roman"/>
          <w:szCs w:val="24"/>
          <w:lang w:bidi="he-IL"/>
        </w:rPr>
        <w:t>his</w:t>
      </w:r>
      <w:r w:rsidRPr="00ED3C60">
        <w:rPr>
          <w:rFonts w:eastAsia="Times New Roman"/>
          <w:szCs w:val="24"/>
          <w:lang w:bidi="he-IL"/>
        </w:rPr>
        <w:t xml:space="preserve"> from Moshe who was greater than all prophets and he took us out of </w:t>
      </w:r>
      <w:r w:rsidR="006222DD">
        <w:rPr>
          <w:rFonts w:eastAsia="Times New Roman"/>
          <w:szCs w:val="24"/>
          <w:lang w:bidi="he-IL"/>
        </w:rPr>
        <w:t>Egypt</w:t>
      </w:r>
      <w:r w:rsidRPr="00ED3C60">
        <w:rPr>
          <w:rFonts w:eastAsia="Times New Roman"/>
          <w:szCs w:val="24"/>
          <w:lang w:bidi="he-IL"/>
        </w:rPr>
        <w:t xml:space="preserve"> and </w:t>
      </w:r>
      <w:r w:rsidR="005412A0">
        <w:rPr>
          <w:rFonts w:eastAsia="Times New Roman"/>
          <w:szCs w:val="24"/>
          <w:lang w:bidi="he-IL"/>
        </w:rPr>
        <w:t>performed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5412A0">
        <w:rPr>
          <w:rFonts w:eastAsia="Times New Roman"/>
          <w:szCs w:val="24"/>
          <w:lang w:bidi="he-IL"/>
        </w:rPr>
        <w:t xml:space="preserve">many </w:t>
      </w:r>
      <w:r w:rsidRPr="00ED3C60">
        <w:rPr>
          <w:rFonts w:eastAsia="Times New Roman"/>
          <w:szCs w:val="24"/>
          <w:lang w:bidi="he-IL"/>
        </w:rPr>
        <w:t>miracles. He even went to Shamayim</w:t>
      </w:r>
      <w:r w:rsidR="005412A0">
        <w:rPr>
          <w:rFonts w:eastAsia="Times New Roman"/>
          <w:szCs w:val="24"/>
          <w:lang w:bidi="he-IL"/>
        </w:rPr>
        <w:t xml:space="preserve"> (heaven)</w:t>
      </w:r>
      <w:r w:rsidRPr="00ED3C60">
        <w:rPr>
          <w:rFonts w:eastAsia="Times New Roman"/>
          <w:szCs w:val="24"/>
          <w:lang w:bidi="he-IL"/>
        </w:rPr>
        <w:t xml:space="preserve"> to </w:t>
      </w:r>
      <w:r w:rsidR="006222DD">
        <w:rPr>
          <w:rFonts w:eastAsia="Times New Roman"/>
          <w:szCs w:val="24"/>
          <w:lang w:bidi="he-IL"/>
        </w:rPr>
        <w:t>receive</w:t>
      </w:r>
      <w:r w:rsidRPr="00ED3C60">
        <w:rPr>
          <w:rFonts w:eastAsia="Times New Roman"/>
          <w:szCs w:val="24"/>
          <w:lang w:bidi="he-IL"/>
        </w:rPr>
        <w:t xml:space="preserve"> the </w:t>
      </w:r>
      <w:r w:rsidR="003D04F3" w:rsidRPr="00ED3C60">
        <w:rPr>
          <w:rFonts w:eastAsia="Times New Roman"/>
          <w:szCs w:val="24"/>
          <w:lang w:bidi="he-IL"/>
        </w:rPr>
        <w:t>Luchos</w:t>
      </w:r>
      <w:r w:rsidRPr="00ED3C60">
        <w:rPr>
          <w:rFonts w:eastAsia="Times New Roman"/>
          <w:szCs w:val="24"/>
          <w:lang w:bidi="he-IL"/>
        </w:rPr>
        <w:t>. He also dealt with the building of the Mishkan. However he didn</w:t>
      </w:r>
      <w:r w:rsidR="006222DD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t enter into the Ohel Moed until Hashem </w:t>
      </w:r>
      <w:r w:rsidR="006222DD">
        <w:rPr>
          <w:rFonts w:eastAsia="Times New Roman"/>
          <w:szCs w:val="24"/>
          <w:lang w:bidi="he-IL"/>
        </w:rPr>
        <w:t>informed him that he could</w:t>
      </w:r>
      <w:r w:rsidRPr="00ED3C60">
        <w:rPr>
          <w:rFonts w:eastAsia="Times New Roman"/>
          <w:szCs w:val="24"/>
          <w:lang w:bidi="he-IL"/>
        </w:rPr>
        <w:t xml:space="preserve"> enter. The </w:t>
      </w:r>
      <w:r w:rsidR="006222DD">
        <w:rPr>
          <w:rFonts w:eastAsia="Times New Roman"/>
          <w:szCs w:val="24"/>
          <w:lang w:bidi="he-IL"/>
        </w:rPr>
        <w:t>commentators on this Medrash explain;</w:t>
      </w:r>
      <w:r w:rsidRPr="00ED3C60">
        <w:rPr>
          <w:rFonts w:eastAsia="Times New Roman"/>
          <w:szCs w:val="24"/>
          <w:lang w:bidi="he-IL"/>
        </w:rPr>
        <w:t xml:space="preserve"> a chacham who doesn</w:t>
      </w:r>
      <w:r w:rsidR="006222DD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t have </w:t>
      </w:r>
      <w:r w:rsidR="006222DD">
        <w:rPr>
          <w:rFonts w:eastAsia="Times New Roman"/>
          <w:szCs w:val="24"/>
          <w:lang w:bidi="he-IL"/>
        </w:rPr>
        <w:t>d</w:t>
      </w:r>
      <w:r w:rsidR="003D04F3" w:rsidRPr="00ED3C60">
        <w:rPr>
          <w:rFonts w:eastAsia="Times New Roman"/>
          <w:szCs w:val="24"/>
          <w:lang w:bidi="he-IL"/>
        </w:rPr>
        <w:t>aas</w:t>
      </w:r>
      <w:r w:rsidRPr="00ED3C60">
        <w:rPr>
          <w:rFonts w:eastAsia="Times New Roman"/>
          <w:szCs w:val="24"/>
          <w:lang w:bidi="he-IL"/>
        </w:rPr>
        <w:t xml:space="preserve"> is worse than a smelly corpse because his bad smell will </w:t>
      </w:r>
      <w:r w:rsidR="005412A0">
        <w:rPr>
          <w:rFonts w:eastAsia="Times New Roman"/>
          <w:szCs w:val="24"/>
          <w:lang w:bidi="he-IL"/>
        </w:rPr>
        <w:t>emanate</w:t>
      </w:r>
      <w:r w:rsidRPr="00ED3C60">
        <w:rPr>
          <w:rFonts w:eastAsia="Times New Roman"/>
          <w:szCs w:val="24"/>
          <w:lang w:bidi="he-IL"/>
        </w:rPr>
        <w:t xml:space="preserve"> wherever he goes. </w:t>
      </w:r>
      <w:r w:rsidR="00FF6F27">
        <w:rPr>
          <w:rFonts w:eastAsia="Times New Roman"/>
          <w:szCs w:val="24"/>
          <w:lang w:bidi="he-IL"/>
        </w:rPr>
        <w:t>Conversely, t</w:t>
      </w:r>
      <w:r w:rsidRPr="00ED3C60">
        <w:rPr>
          <w:rFonts w:eastAsia="Times New Roman"/>
          <w:szCs w:val="24"/>
          <w:lang w:bidi="he-IL"/>
        </w:rPr>
        <w:t>he smelly corpse only smells where it lies! Moshe didn</w:t>
      </w:r>
      <w:r w:rsidR="006222DD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t enter in</w:t>
      </w:r>
      <w:r w:rsidR="00FF6F27">
        <w:rPr>
          <w:rFonts w:eastAsia="Times New Roman"/>
          <w:szCs w:val="24"/>
          <w:lang w:bidi="he-IL"/>
        </w:rPr>
        <w:t xml:space="preserve">to the Ohel </w:t>
      </w:r>
      <w:proofErr w:type="spellStart"/>
      <w:r w:rsidR="00FF6F27">
        <w:rPr>
          <w:rFonts w:eastAsia="Times New Roman"/>
          <w:szCs w:val="24"/>
          <w:lang w:bidi="he-IL"/>
        </w:rPr>
        <w:t>moad</w:t>
      </w:r>
      <w:proofErr w:type="spellEnd"/>
      <w:r w:rsidRPr="00ED3C60">
        <w:rPr>
          <w:rFonts w:eastAsia="Times New Roman"/>
          <w:szCs w:val="24"/>
          <w:lang w:bidi="he-IL"/>
        </w:rPr>
        <w:t xml:space="preserve"> until</w:t>
      </w:r>
      <w:r w:rsidR="006222DD">
        <w:rPr>
          <w:rFonts w:eastAsia="Times New Roman"/>
          <w:szCs w:val="24"/>
          <w:lang w:bidi="he-IL"/>
        </w:rPr>
        <w:t xml:space="preserve"> he was</w:t>
      </w:r>
      <w:r w:rsidRPr="00ED3C60">
        <w:rPr>
          <w:rFonts w:eastAsia="Times New Roman"/>
          <w:szCs w:val="24"/>
          <w:lang w:bidi="he-IL"/>
        </w:rPr>
        <w:t xml:space="preserve"> commanded because he ha</w:t>
      </w:r>
      <w:r w:rsidR="006222DD">
        <w:rPr>
          <w:rFonts w:eastAsia="Times New Roman"/>
          <w:szCs w:val="24"/>
          <w:lang w:bidi="he-IL"/>
        </w:rPr>
        <w:t>d</w:t>
      </w:r>
      <w:r w:rsidRPr="00ED3C60">
        <w:rPr>
          <w:rFonts w:eastAsia="Times New Roman"/>
          <w:szCs w:val="24"/>
          <w:lang w:bidi="he-IL"/>
        </w:rPr>
        <w:t xml:space="preserve"> the proper derech eretz. </w:t>
      </w:r>
    </w:p>
    <w:p w:rsidR="006222DD" w:rsidRDefault="006222DD" w:rsidP="006222DD">
      <w:pPr>
        <w:ind w:right="465"/>
        <w:rPr>
          <w:rFonts w:eastAsia="Times New Roman"/>
          <w:szCs w:val="24"/>
          <w:u w:val="single"/>
          <w:lang w:bidi="he-IL"/>
        </w:rPr>
      </w:pPr>
    </w:p>
    <w:p w:rsidR="00ED3C60" w:rsidRPr="00ED3C60" w:rsidRDefault="00ED3C60" w:rsidP="00FF6F27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u w:val="single"/>
          <w:lang w:bidi="he-IL"/>
        </w:rPr>
        <w:t>Rav Aharon Kutler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6222DD"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lang w:bidi="he-IL"/>
        </w:rPr>
        <w:t>Mishnas R</w:t>
      </w:r>
      <w:r w:rsidR="006222DD">
        <w:rPr>
          <w:rFonts w:eastAsia="Times New Roman"/>
          <w:szCs w:val="24"/>
          <w:lang w:bidi="he-IL"/>
        </w:rPr>
        <w:t>ebbi</w:t>
      </w:r>
      <w:r w:rsidRPr="00ED3C60">
        <w:rPr>
          <w:rFonts w:eastAsia="Times New Roman"/>
          <w:szCs w:val="24"/>
          <w:lang w:bidi="he-IL"/>
        </w:rPr>
        <w:t xml:space="preserve"> Aharon al Hatorah</w:t>
      </w:r>
      <w:r w:rsidR="006222DD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says we learn from th</w:t>
      </w:r>
      <w:r w:rsidR="006222DD">
        <w:rPr>
          <w:rFonts w:eastAsia="Times New Roman"/>
          <w:szCs w:val="24"/>
          <w:lang w:bidi="he-IL"/>
        </w:rPr>
        <w:t>e aforementioned Medrash that</w:t>
      </w:r>
      <w:r w:rsidRPr="00ED3C60">
        <w:rPr>
          <w:rFonts w:eastAsia="Times New Roman"/>
          <w:szCs w:val="24"/>
          <w:lang w:bidi="he-IL"/>
        </w:rPr>
        <w:t xml:space="preserve"> not only is a person obligated to have derech eretz</w:t>
      </w:r>
      <w:r w:rsidR="006222DD">
        <w:rPr>
          <w:rFonts w:eastAsia="Times New Roman"/>
          <w:szCs w:val="24"/>
          <w:lang w:bidi="he-IL"/>
        </w:rPr>
        <w:t>,</w:t>
      </w:r>
      <w:r w:rsidRPr="00ED3C60">
        <w:rPr>
          <w:rFonts w:eastAsia="Times New Roman"/>
          <w:szCs w:val="24"/>
          <w:lang w:bidi="he-IL"/>
        </w:rPr>
        <w:t xml:space="preserve"> but if there </w:t>
      </w:r>
      <w:r w:rsidRPr="00ED3C60">
        <w:rPr>
          <w:rFonts w:eastAsia="Times New Roman"/>
          <w:szCs w:val="24"/>
          <w:lang w:bidi="he-IL"/>
        </w:rPr>
        <w:lastRenderedPageBreak/>
        <w:t xml:space="preserve">is a lack </w:t>
      </w:r>
      <w:r w:rsidR="006222DD">
        <w:rPr>
          <w:rFonts w:eastAsia="Times New Roman"/>
          <w:szCs w:val="24"/>
          <w:lang w:bidi="he-IL"/>
        </w:rPr>
        <w:t xml:space="preserve">in </w:t>
      </w:r>
      <w:r w:rsidRPr="00ED3C60">
        <w:rPr>
          <w:rFonts w:eastAsia="Times New Roman"/>
          <w:szCs w:val="24"/>
          <w:lang w:bidi="he-IL"/>
        </w:rPr>
        <w:t>his</w:t>
      </w:r>
      <w:r w:rsidR="006222DD">
        <w:rPr>
          <w:rFonts w:eastAsia="Times New Roman"/>
          <w:szCs w:val="24"/>
          <w:lang w:bidi="he-IL"/>
        </w:rPr>
        <w:t xml:space="preserve"> derech eretz then his</w:t>
      </w:r>
      <w:r w:rsidRPr="00ED3C60">
        <w:rPr>
          <w:rFonts w:eastAsia="Times New Roman"/>
          <w:szCs w:val="24"/>
          <w:lang w:bidi="he-IL"/>
        </w:rPr>
        <w:t xml:space="preserve"> Torah isn</w:t>
      </w:r>
      <w:r w:rsidR="006222DD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t considered chashuv</w:t>
      </w:r>
      <w:r w:rsidR="006222DD">
        <w:rPr>
          <w:rFonts w:eastAsia="Times New Roman"/>
          <w:szCs w:val="24"/>
          <w:lang w:bidi="he-IL"/>
        </w:rPr>
        <w:t xml:space="preserve"> (important)</w:t>
      </w:r>
      <w:r w:rsidRPr="00ED3C60">
        <w:rPr>
          <w:rFonts w:eastAsia="Times New Roman"/>
          <w:szCs w:val="24"/>
          <w:lang w:bidi="he-IL"/>
        </w:rPr>
        <w:t>. His essence is</w:t>
      </w:r>
      <w:r w:rsidR="006222DD">
        <w:rPr>
          <w:rFonts w:eastAsia="Times New Roman"/>
          <w:szCs w:val="24"/>
          <w:lang w:bidi="he-IL"/>
        </w:rPr>
        <w:t xml:space="preserve"> additionally</w:t>
      </w:r>
      <w:r w:rsidRPr="00ED3C60">
        <w:rPr>
          <w:rFonts w:eastAsia="Times New Roman"/>
          <w:szCs w:val="24"/>
          <w:lang w:bidi="he-IL"/>
        </w:rPr>
        <w:t xml:space="preserve"> lacking and is null. </w:t>
      </w:r>
      <w:r w:rsidR="006222DD" w:rsidRPr="00FF6F27">
        <w:rPr>
          <w:rFonts w:eastAsia="Times New Roman"/>
          <w:b/>
          <w:bCs/>
          <w:szCs w:val="24"/>
          <w:lang w:bidi="he-IL"/>
        </w:rPr>
        <w:t xml:space="preserve">The explanation of </w:t>
      </w:r>
      <w:r w:rsidR="006222DD" w:rsidRPr="00FF6F27">
        <w:rPr>
          <w:rFonts w:eastAsia="Times New Roman" w:hint="cs"/>
          <w:b/>
          <w:bCs/>
          <w:szCs w:val="24"/>
          <w:rtl/>
          <w:lang w:bidi="he-IL"/>
        </w:rPr>
        <w:t>/דרך ארץ קדמה לתורה</w:t>
      </w:r>
      <w:r w:rsidR="006222DD" w:rsidRPr="00FF6F27">
        <w:rPr>
          <w:rFonts w:eastAsia="Times New Roman"/>
          <w:b/>
          <w:bCs/>
          <w:szCs w:val="24"/>
          <w:lang w:bidi="he-IL"/>
        </w:rPr>
        <w:t>proper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 etiquette </w:t>
      </w:r>
      <w:r w:rsidR="00742AE5" w:rsidRPr="00FF6F27">
        <w:rPr>
          <w:rFonts w:eastAsia="Times New Roman"/>
          <w:b/>
          <w:bCs/>
          <w:szCs w:val="24"/>
          <w:lang w:bidi="he-IL"/>
        </w:rPr>
        <w:t>precedes</w:t>
      </w:r>
      <w:r w:rsidR="006222DD" w:rsidRPr="00FF6F27">
        <w:rPr>
          <w:rFonts w:eastAsia="Times New Roman"/>
          <w:b/>
          <w:bCs/>
          <w:szCs w:val="24"/>
          <w:lang w:bidi="he-IL"/>
        </w:rPr>
        <w:t xml:space="preserve"> the Torah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 (</w:t>
      </w:r>
      <w:r w:rsidR="00A40A87" w:rsidRPr="00FF6F27">
        <w:rPr>
          <w:rFonts w:eastAsia="Times New Roman"/>
          <w:b/>
          <w:bCs/>
          <w:szCs w:val="24"/>
          <w:u w:val="single"/>
          <w:lang w:bidi="he-IL"/>
        </w:rPr>
        <w:t>Vayikra Raba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 (9, 3))</w:t>
      </w:r>
      <w:r w:rsidR="006222DD" w:rsidRPr="00FF6F27">
        <w:rPr>
          <w:rFonts w:eastAsia="Times New Roman"/>
          <w:b/>
          <w:bCs/>
          <w:szCs w:val="24"/>
          <w:lang w:bidi="he-IL"/>
        </w:rPr>
        <w:t xml:space="preserve"> is; t</w:t>
      </w:r>
      <w:r w:rsidRPr="00ED3C60">
        <w:rPr>
          <w:rFonts w:eastAsia="Times New Roman"/>
          <w:b/>
          <w:bCs/>
          <w:szCs w:val="24"/>
          <w:lang w:bidi="he-IL"/>
        </w:rPr>
        <w:t>he Torah is only given to a person after he reaches a shelimos</w:t>
      </w:r>
      <w:r w:rsidR="006222DD" w:rsidRPr="00FF6F27">
        <w:rPr>
          <w:rFonts w:eastAsia="Times New Roman"/>
          <w:b/>
          <w:bCs/>
          <w:szCs w:val="24"/>
          <w:lang w:bidi="he-IL"/>
        </w:rPr>
        <w:t xml:space="preserve"> (completeness)</w:t>
      </w:r>
      <w:r w:rsidRPr="00ED3C60">
        <w:rPr>
          <w:rFonts w:eastAsia="Times New Roman"/>
          <w:b/>
          <w:bCs/>
          <w:szCs w:val="24"/>
          <w:lang w:bidi="he-IL"/>
        </w:rPr>
        <w:t xml:space="preserve"> in middos. Before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 this stage of a person having</w:t>
      </w:r>
      <w:r w:rsidRPr="00ED3C60">
        <w:rPr>
          <w:rFonts w:eastAsia="Times New Roman"/>
          <w:b/>
          <w:bCs/>
          <w:szCs w:val="24"/>
          <w:lang w:bidi="he-IL"/>
        </w:rPr>
        <w:t xml:space="preserve"> proper middos it</w:t>
      </w:r>
      <w:r w:rsidR="00A40A87" w:rsidRPr="00FF6F27">
        <w:rPr>
          <w:rFonts w:eastAsia="Times New Roman"/>
          <w:b/>
          <w:bCs/>
          <w:szCs w:val="24"/>
          <w:lang w:bidi="he-IL"/>
        </w:rPr>
        <w:t>’</w:t>
      </w:r>
      <w:r w:rsidRPr="00ED3C60">
        <w:rPr>
          <w:rFonts w:eastAsia="Times New Roman"/>
          <w:b/>
          <w:bCs/>
          <w:szCs w:val="24"/>
          <w:lang w:bidi="he-IL"/>
        </w:rPr>
        <w:t xml:space="preserve">s not shayach 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(applicable) </w:t>
      </w:r>
      <w:r w:rsidRPr="00ED3C60">
        <w:rPr>
          <w:rFonts w:eastAsia="Times New Roman"/>
          <w:b/>
          <w:bCs/>
          <w:szCs w:val="24"/>
          <w:lang w:bidi="he-IL"/>
        </w:rPr>
        <w:t>to tap into higher levels of learning.</w:t>
      </w:r>
      <w:r w:rsidRPr="00ED3C60">
        <w:rPr>
          <w:rFonts w:eastAsia="Times New Roman"/>
          <w:szCs w:val="24"/>
          <w:lang w:bidi="he-IL"/>
        </w:rPr>
        <w:t xml:space="preserve"> That</w:t>
      </w:r>
      <w:r w:rsidR="00A40A87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s why sefer </w:t>
      </w:r>
      <w:r w:rsidR="00A40A87" w:rsidRPr="00ED3C60">
        <w:rPr>
          <w:rFonts w:eastAsia="Times New Roman"/>
          <w:szCs w:val="24"/>
          <w:lang w:bidi="he-IL"/>
        </w:rPr>
        <w:t>Bereishis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A40A87">
        <w:rPr>
          <w:rFonts w:eastAsia="Times New Roman"/>
          <w:szCs w:val="24"/>
          <w:lang w:bidi="he-IL"/>
        </w:rPr>
        <w:t>precedes the other sefarim (books, such as Shemos)</w:t>
      </w:r>
      <w:r w:rsidRPr="00ED3C60">
        <w:rPr>
          <w:rFonts w:eastAsia="Times New Roman"/>
          <w:szCs w:val="24"/>
          <w:lang w:bidi="he-IL"/>
        </w:rPr>
        <w:t xml:space="preserve"> because </w:t>
      </w:r>
      <w:r w:rsidR="00A40A87" w:rsidRPr="00ED3C60">
        <w:rPr>
          <w:rFonts w:eastAsia="Times New Roman"/>
          <w:szCs w:val="24"/>
          <w:lang w:bidi="he-IL"/>
        </w:rPr>
        <w:t>sefer Bereishis</w:t>
      </w:r>
      <w:r w:rsidR="00A40A87">
        <w:rPr>
          <w:rFonts w:eastAsia="Times New Roman"/>
          <w:szCs w:val="24"/>
          <w:lang w:bidi="he-IL"/>
        </w:rPr>
        <w:t xml:space="preserve"> discusses</w:t>
      </w:r>
      <w:r w:rsidRPr="00ED3C60">
        <w:rPr>
          <w:rFonts w:eastAsia="Times New Roman"/>
          <w:szCs w:val="24"/>
          <w:lang w:bidi="he-IL"/>
        </w:rPr>
        <w:t xml:space="preserve"> many </w:t>
      </w:r>
      <w:r w:rsidR="00A40A87">
        <w:rPr>
          <w:rFonts w:eastAsia="Times New Roman"/>
          <w:szCs w:val="24"/>
          <w:lang w:bidi="he-IL"/>
        </w:rPr>
        <w:t>concepts</w:t>
      </w:r>
      <w:r w:rsidRPr="00ED3C60">
        <w:rPr>
          <w:rFonts w:eastAsia="Times New Roman"/>
          <w:szCs w:val="24"/>
          <w:lang w:bidi="he-IL"/>
        </w:rPr>
        <w:t xml:space="preserve"> of derech eretz. This is also why there are not many </w:t>
      </w:r>
      <w:r w:rsidR="00A40A87" w:rsidRPr="00ED3C60">
        <w:rPr>
          <w:rFonts w:eastAsia="Times New Roman"/>
          <w:szCs w:val="24"/>
          <w:lang w:bidi="he-IL"/>
        </w:rPr>
        <w:t>mitzvos</w:t>
      </w:r>
      <w:r w:rsidRPr="00ED3C60">
        <w:rPr>
          <w:rFonts w:eastAsia="Times New Roman"/>
          <w:szCs w:val="24"/>
          <w:lang w:bidi="he-IL"/>
        </w:rPr>
        <w:t xml:space="preserve"> asei </w:t>
      </w:r>
      <w:r w:rsidR="00A40A87">
        <w:rPr>
          <w:rFonts w:eastAsia="Times New Roman"/>
          <w:szCs w:val="24"/>
          <w:lang w:bidi="he-IL"/>
        </w:rPr>
        <w:t xml:space="preserve">(positive) </w:t>
      </w:r>
      <w:r w:rsidRPr="00ED3C60">
        <w:rPr>
          <w:rFonts w:eastAsia="Times New Roman"/>
          <w:szCs w:val="24"/>
          <w:lang w:bidi="he-IL"/>
        </w:rPr>
        <w:t xml:space="preserve">or lo </w:t>
      </w:r>
      <w:r w:rsidR="00A40A87" w:rsidRPr="00ED3C60">
        <w:rPr>
          <w:rFonts w:eastAsia="Times New Roman"/>
          <w:szCs w:val="24"/>
          <w:lang w:bidi="he-IL"/>
        </w:rPr>
        <w:t>sass</w:t>
      </w:r>
      <w:r w:rsidR="00A40A87">
        <w:rPr>
          <w:rFonts w:eastAsia="Times New Roman"/>
          <w:szCs w:val="24"/>
          <w:lang w:bidi="he-IL"/>
        </w:rPr>
        <w:t>es (negative)</w:t>
      </w:r>
      <w:r w:rsidRPr="00ED3C60">
        <w:rPr>
          <w:rFonts w:eastAsia="Times New Roman"/>
          <w:szCs w:val="24"/>
          <w:lang w:bidi="he-IL"/>
        </w:rPr>
        <w:t xml:space="preserve"> regarding derech eretz. It</w:t>
      </w:r>
      <w:r w:rsidR="00A40A87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s so pashut</w:t>
      </w:r>
      <w:r w:rsidR="00A40A87">
        <w:rPr>
          <w:rFonts w:eastAsia="Times New Roman"/>
          <w:szCs w:val="24"/>
          <w:lang w:bidi="he-IL"/>
        </w:rPr>
        <w:t xml:space="preserve"> (obvious)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A40A87">
        <w:rPr>
          <w:rFonts w:eastAsia="Times New Roman"/>
          <w:szCs w:val="24"/>
          <w:lang w:bidi="he-IL"/>
        </w:rPr>
        <w:t xml:space="preserve">that </w:t>
      </w:r>
      <w:r w:rsidRPr="00ED3C60">
        <w:rPr>
          <w:rFonts w:eastAsia="Times New Roman"/>
          <w:szCs w:val="24"/>
          <w:lang w:bidi="he-IL"/>
        </w:rPr>
        <w:t>it doesn</w:t>
      </w:r>
      <w:r w:rsidR="00A40A87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t need to be commanded</w:t>
      </w:r>
      <w:r w:rsidRPr="00ED3C60">
        <w:rPr>
          <w:rFonts w:eastAsia="Times New Roman"/>
          <w:b/>
          <w:bCs/>
          <w:szCs w:val="24"/>
          <w:lang w:bidi="he-IL"/>
        </w:rPr>
        <w:t>. If a person doesn</w:t>
      </w:r>
      <w:r w:rsidR="00A40A87" w:rsidRPr="00FF6F27">
        <w:rPr>
          <w:rFonts w:eastAsia="Times New Roman"/>
          <w:b/>
          <w:bCs/>
          <w:szCs w:val="24"/>
          <w:lang w:bidi="he-IL"/>
        </w:rPr>
        <w:t>’</w:t>
      </w:r>
      <w:r w:rsidRPr="00ED3C60">
        <w:rPr>
          <w:rFonts w:eastAsia="Times New Roman"/>
          <w:b/>
          <w:bCs/>
          <w:szCs w:val="24"/>
          <w:lang w:bidi="he-IL"/>
        </w:rPr>
        <w:t>t have derech eretz his Torah is like a golden rig in the nose of a pig</w:t>
      </w:r>
      <w:r w:rsidR="00A40A87" w:rsidRPr="00FF6F27">
        <w:rPr>
          <w:rFonts w:eastAsia="Times New Roman"/>
          <w:b/>
          <w:bCs/>
          <w:szCs w:val="24"/>
          <w:lang w:bidi="he-IL"/>
        </w:rPr>
        <w:t xml:space="preserve"> that is rolling in mud</w:t>
      </w:r>
      <w:r w:rsidRPr="00ED3C60">
        <w:rPr>
          <w:rFonts w:eastAsia="Times New Roman"/>
          <w:b/>
          <w:bCs/>
          <w:szCs w:val="24"/>
          <w:lang w:bidi="he-IL"/>
        </w:rPr>
        <w:t>!</w:t>
      </w:r>
      <w:r w:rsidRPr="00ED3C60">
        <w:rPr>
          <w:rFonts w:eastAsia="Times New Roman"/>
          <w:szCs w:val="24"/>
          <w:lang w:bidi="he-IL"/>
        </w:rPr>
        <w:t xml:space="preserve"> A lack </w:t>
      </w:r>
      <w:r w:rsidR="00A40A87">
        <w:rPr>
          <w:rFonts w:eastAsia="Times New Roman"/>
          <w:szCs w:val="24"/>
          <w:lang w:bidi="he-IL"/>
        </w:rPr>
        <w:t>of</w:t>
      </w:r>
      <w:r w:rsidRPr="00ED3C60">
        <w:rPr>
          <w:rFonts w:eastAsia="Times New Roman"/>
          <w:szCs w:val="24"/>
          <w:lang w:bidi="he-IL"/>
        </w:rPr>
        <w:t xml:space="preserve"> derech </w:t>
      </w:r>
      <w:r w:rsidR="00A40A87">
        <w:rPr>
          <w:rFonts w:eastAsia="Times New Roman"/>
          <w:szCs w:val="24"/>
          <w:lang w:bidi="he-IL"/>
        </w:rPr>
        <w:t>e</w:t>
      </w:r>
      <w:r w:rsidRPr="00ED3C60">
        <w:rPr>
          <w:rFonts w:eastAsia="Times New Roman"/>
          <w:szCs w:val="24"/>
          <w:lang w:bidi="he-IL"/>
        </w:rPr>
        <w:t xml:space="preserve">retz is </w:t>
      </w:r>
      <w:r w:rsidR="00A40A87">
        <w:rPr>
          <w:rFonts w:eastAsia="Times New Roman"/>
          <w:szCs w:val="24"/>
          <w:lang w:bidi="he-IL"/>
        </w:rPr>
        <w:t>even a bigger problem if</w:t>
      </w:r>
      <w:r w:rsidRPr="00ED3C60">
        <w:rPr>
          <w:rFonts w:eastAsia="Times New Roman"/>
          <w:szCs w:val="24"/>
          <w:lang w:bidi="he-IL"/>
        </w:rPr>
        <w:t xml:space="preserve"> it could lead to a chillul Hashem</w:t>
      </w:r>
      <w:r w:rsidR="00A40A87">
        <w:rPr>
          <w:rFonts w:eastAsia="Times New Roman"/>
          <w:szCs w:val="24"/>
          <w:lang w:bidi="he-IL"/>
        </w:rPr>
        <w:t xml:space="preserve"> (desecration of God’s name)</w:t>
      </w:r>
      <w:r w:rsidRPr="00ED3C60">
        <w:rPr>
          <w:rFonts w:eastAsia="Times New Roman"/>
          <w:szCs w:val="24"/>
          <w:lang w:bidi="he-IL"/>
        </w:rPr>
        <w:t>! (</w:t>
      </w:r>
      <w:r w:rsidRPr="00ED3C60">
        <w:rPr>
          <w:rFonts w:eastAsia="Times New Roman"/>
          <w:szCs w:val="24"/>
          <w:u w:val="single"/>
          <w:lang w:bidi="he-IL"/>
        </w:rPr>
        <w:t>Y</w:t>
      </w:r>
      <w:r w:rsidR="00A40A87" w:rsidRPr="00A40A87">
        <w:rPr>
          <w:rFonts w:eastAsia="Times New Roman"/>
          <w:szCs w:val="24"/>
          <w:u w:val="single"/>
          <w:lang w:bidi="he-IL"/>
        </w:rPr>
        <w:t>u</w:t>
      </w:r>
      <w:r w:rsidRPr="00ED3C60">
        <w:rPr>
          <w:rFonts w:eastAsia="Times New Roman"/>
          <w:szCs w:val="24"/>
          <w:u w:val="single"/>
          <w:lang w:bidi="he-IL"/>
        </w:rPr>
        <w:t>ma</w:t>
      </w:r>
      <w:r w:rsidRPr="00ED3C60">
        <w:rPr>
          <w:rFonts w:eastAsia="Times New Roman"/>
          <w:szCs w:val="24"/>
          <w:lang w:bidi="he-IL"/>
        </w:rPr>
        <w:t xml:space="preserve"> 81) </w:t>
      </w:r>
      <w:r w:rsidR="00FF6F27">
        <w:rPr>
          <w:rFonts w:eastAsia="Times New Roman"/>
          <w:szCs w:val="24"/>
          <w:lang w:bidi="he-IL"/>
        </w:rPr>
        <w:t>T</w:t>
      </w:r>
      <w:r w:rsidRPr="00ED3C60">
        <w:rPr>
          <w:rFonts w:eastAsia="Times New Roman"/>
          <w:szCs w:val="24"/>
          <w:lang w:bidi="he-IL"/>
        </w:rPr>
        <w:t>he obligation to have good middos is more</w:t>
      </w:r>
      <w:r w:rsidR="00A40A87">
        <w:rPr>
          <w:rFonts w:eastAsia="Times New Roman"/>
          <w:szCs w:val="24"/>
          <w:lang w:bidi="he-IL"/>
        </w:rPr>
        <w:t xml:space="preserve"> expected and</w:t>
      </w:r>
      <w:r w:rsidRPr="00ED3C60">
        <w:rPr>
          <w:rFonts w:eastAsia="Times New Roman"/>
          <w:szCs w:val="24"/>
          <w:lang w:bidi="he-IL"/>
        </w:rPr>
        <w:t xml:space="preserve"> incumbent </w:t>
      </w:r>
      <w:r w:rsidR="00A40A87">
        <w:rPr>
          <w:rFonts w:eastAsia="Times New Roman"/>
          <w:szCs w:val="24"/>
          <w:lang w:bidi="he-IL"/>
        </w:rPr>
        <w:t>upon</w:t>
      </w:r>
      <w:r w:rsidRPr="00ED3C60">
        <w:rPr>
          <w:rFonts w:eastAsia="Times New Roman"/>
          <w:szCs w:val="24"/>
          <w:lang w:bidi="he-IL"/>
        </w:rPr>
        <w:t xml:space="preserve"> someone who learns Torah than anyone else</w:t>
      </w:r>
      <w:r w:rsidR="00A40A87">
        <w:rPr>
          <w:rFonts w:eastAsia="Times New Roman"/>
          <w:szCs w:val="24"/>
          <w:lang w:bidi="he-IL"/>
        </w:rPr>
        <w:t>.</w:t>
      </w:r>
    </w:p>
    <w:p w:rsidR="00ED3C60" w:rsidRPr="00ED3C60" w:rsidRDefault="00A40A87" w:rsidP="00742AE5">
      <w:pPr>
        <w:ind w:right="465"/>
        <w:rPr>
          <w:rFonts w:eastAsia="Times New Roman"/>
          <w:szCs w:val="24"/>
          <w:lang w:bidi="he-IL"/>
        </w:rPr>
      </w:pPr>
      <w:r>
        <w:rPr>
          <w:rFonts w:eastAsia="Times New Roman"/>
          <w:szCs w:val="24"/>
          <w:lang w:bidi="he-IL"/>
        </w:rPr>
        <w:t>W</w:t>
      </w:r>
      <w:r w:rsidR="00ED3C60" w:rsidRPr="00ED3C60">
        <w:rPr>
          <w:rFonts w:eastAsia="Times New Roman"/>
          <w:szCs w:val="24"/>
          <w:lang w:bidi="he-IL"/>
        </w:rPr>
        <w:t>hy does the Vayikra Raba specifically say a talmid chacham who doesn</w:t>
      </w:r>
      <w:r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>t have daas? Do</w:t>
      </w:r>
      <w:r>
        <w:rPr>
          <w:rFonts w:eastAsia="Times New Roman"/>
          <w:szCs w:val="24"/>
          <w:lang w:bidi="he-IL"/>
        </w:rPr>
        <w:t>es</w:t>
      </w:r>
      <w:r w:rsidR="00ED3C60" w:rsidRPr="00ED3C60">
        <w:rPr>
          <w:rFonts w:eastAsia="Times New Roman"/>
          <w:szCs w:val="24"/>
          <w:lang w:bidi="he-IL"/>
        </w:rPr>
        <w:t>n</w:t>
      </w:r>
      <w:r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t </w:t>
      </w:r>
      <w:r>
        <w:rPr>
          <w:rFonts w:eastAsia="Times New Roman"/>
          <w:szCs w:val="24"/>
          <w:lang w:bidi="he-IL"/>
        </w:rPr>
        <w:t>everyone</w:t>
      </w:r>
      <w:r w:rsidR="00ED3C60" w:rsidRPr="00ED3C60">
        <w:rPr>
          <w:rFonts w:eastAsia="Times New Roman"/>
          <w:szCs w:val="24"/>
          <w:lang w:bidi="he-IL"/>
        </w:rPr>
        <w:t xml:space="preserve"> need daas? The answer is because his lack of daas is a much bigger blemish</w:t>
      </w:r>
      <w:r w:rsidR="00742AE5">
        <w:rPr>
          <w:rFonts w:eastAsia="Times New Roman"/>
          <w:szCs w:val="24"/>
          <w:lang w:bidi="he-IL"/>
        </w:rPr>
        <w:t xml:space="preserve">, bigger problem and </w:t>
      </w:r>
      <w:r w:rsidR="00ED3C60" w:rsidRPr="00ED3C60">
        <w:rPr>
          <w:rFonts w:eastAsia="Times New Roman"/>
          <w:szCs w:val="24"/>
          <w:lang w:bidi="he-IL"/>
        </w:rPr>
        <w:t xml:space="preserve">a </w:t>
      </w:r>
      <w:r w:rsidR="00742AE5">
        <w:rPr>
          <w:rFonts w:eastAsia="Times New Roman"/>
          <w:szCs w:val="24"/>
          <w:lang w:bidi="he-IL"/>
        </w:rPr>
        <w:t>greater</w:t>
      </w:r>
      <w:r w:rsidR="00ED3C60" w:rsidRPr="00ED3C60">
        <w:rPr>
          <w:rFonts w:eastAsia="Times New Roman"/>
          <w:szCs w:val="24"/>
          <w:lang w:bidi="he-IL"/>
        </w:rPr>
        <w:t xml:space="preserve"> loss</w:t>
      </w:r>
      <w:r w:rsidR="00742AE5">
        <w:rPr>
          <w:rFonts w:eastAsia="Times New Roman"/>
          <w:szCs w:val="24"/>
          <w:lang w:bidi="he-IL"/>
        </w:rPr>
        <w:t xml:space="preserve"> in comparison to anyone else</w:t>
      </w:r>
      <w:r w:rsidR="00ED3C60" w:rsidRPr="00ED3C60">
        <w:rPr>
          <w:rFonts w:eastAsia="Times New Roman"/>
          <w:szCs w:val="24"/>
          <w:lang w:bidi="he-IL"/>
        </w:rPr>
        <w:t>. It</w:t>
      </w:r>
      <w:r w:rsidR="00742AE5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s a disgrace </w:t>
      </w:r>
      <w:r w:rsidR="00742AE5">
        <w:rPr>
          <w:rFonts w:eastAsia="Times New Roman"/>
          <w:szCs w:val="24"/>
          <w:lang w:bidi="he-IL"/>
        </w:rPr>
        <w:t>to</w:t>
      </w:r>
      <w:r w:rsidR="00ED3C60" w:rsidRPr="00ED3C60">
        <w:rPr>
          <w:rFonts w:eastAsia="Times New Roman"/>
          <w:szCs w:val="24"/>
          <w:lang w:bidi="he-IL"/>
        </w:rPr>
        <w:t xml:space="preserve"> the Torah and desecration of Hashem</w:t>
      </w:r>
      <w:r w:rsidR="00742AE5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>s name. To the extent that</w:t>
      </w:r>
      <w:r w:rsidR="00FF6F27">
        <w:rPr>
          <w:rFonts w:eastAsia="Times New Roman"/>
          <w:szCs w:val="24"/>
          <w:lang w:bidi="he-IL"/>
        </w:rPr>
        <w:t xml:space="preserve"> if</w:t>
      </w:r>
      <w:r w:rsidR="00ED3C60" w:rsidRPr="00ED3C60">
        <w:rPr>
          <w:rFonts w:eastAsia="Times New Roman"/>
          <w:szCs w:val="24"/>
          <w:lang w:bidi="he-IL"/>
        </w:rPr>
        <w:t xml:space="preserve"> he doesn</w:t>
      </w:r>
      <w:r w:rsidR="00742AE5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>t have daas his entire existence isn</w:t>
      </w:r>
      <w:r w:rsidR="00742AE5">
        <w:rPr>
          <w:rFonts w:eastAsia="Times New Roman"/>
          <w:szCs w:val="24"/>
          <w:lang w:bidi="he-IL"/>
        </w:rPr>
        <w:t>’t worth</w:t>
      </w:r>
      <w:r w:rsidR="00ED3C60" w:rsidRPr="00ED3C60">
        <w:rPr>
          <w:rFonts w:eastAsia="Times New Roman"/>
          <w:szCs w:val="24"/>
          <w:lang w:bidi="he-IL"/>
        </w:rPr>
        <w:t xml:space="preserve">while and a </w:t>
      </w:r>
      <w:r w:rsidR="00742AE5" w:rsidRPr="00ED3C60">
        <w:rPr>
          <w:rFonts w:eastAsia="Times New Roman"/>
          <w:szCs w:val="24"/>
          <w:lang w:bidi="he-IL"/>
        </w:rPr>
        <w:t>carcass</w:t>
      </w:r>
      <w:r w:rsidR="00ED3C60" w:rsidRPr="00ED3C60">
        <w:rPr>
          <w:rFonts w:eastAsia="Times New Roman"/>
          <w:szCs w:val="24"/>
          <w:lang w:bidi="he-IL"/>
        </w:rPr>
        <w:t xml:space="preserve"> is better than him. </w:t>
      </w:r>
    </w:p>
    <w:p w:rsidR="00ED3C60" w:rsidRPr="00ED3C60" w:rsidRDefault="00742AE5" w:rsidP="00742AE5">
      <w:pPr>
        <w:ind w:right="465"/>
        <w:rPr>
          <w:rFonts w:eastAsia="Times New Roman"/>
          <w:szCs w:val="24"/>
          <w:lang w:bidi="he-IL"/>
        </w:rPr>
      </w:pPr>
      <w:r>
        <w:rPr>
          <w:rFonts w:eastAsia="Times New Roman"/>
          <w:szCs w:val="24"/>
          <w:lang w:bidi="he-IL"/>
        </w:rPr>
        <w:t>Is this applicable to us</w:t>
      </w:r>
      <w:r w:rsidR="00ED3C60" w:rsidRPr="00ED3C60">
        <w:rPr>
          <w:rFonts w:eastAsia="Times New Roman"/>
          <w:szCs w:val="24"/>
          <w:lang w:bidi="he-IL"/>
        </w:rPr>
        <w:t>?</w:t>
      </w:r>
      <w:r>
        <w:rPr>
          <w:rFonts w:eastAsia="Times New Roman"/>
          <w:szCs w:val="24"/>
          <w:lang w:bidi="he-IL"/>
        </w:rPr>
        <w:t xml:space="preserve"> Do we currently have someone who has the real caliber and knowledge of the talmid chacham that the Medrash is referring to?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Yes, a</w:t>
      </w:r>
      <w:r w:rsidR="00ED3C60" w:rsidRPr="00ED3C60">
        <w:rPr>
          <w:rFonts w:eastAsia="Times New Roman"/>
          <w:szCs w:val="24"/>
          <w:lang w:bidi="he-IL"/>
        </w:rPr>
        <w:t>nyone who learns nowadays has a din</w:t>
      </w:r>
      <w:r>
        <w:rPr>
          <w:rFonts w:eastAsia="Times New Roman"/>
          <w:szCs w:val="24"/>
          <w:lang w:bidi="he-IL"/>
        </w:rPr>
        <w:t xml:space="preserve"> (halachic status)</w:t>
      </w:r>
      <w:r w:rsidR="00ED3C60" w:rsidRPr="00ED3C60">
        <w:rPr>
          <w:rFonts w:eastAsia="Times New Roman"/>
          <w:szCs w:val="24"/>
          <w:lang w:bidi="he-IL"/>
        </w:rPr>
        <w:t xml:space="preserve"> of a talmid chacham!</w:t>
      </w:r>
      <w:r>
        <w:rPr>
          <w:rFonts w:eastAsia="Times New Roman"/>
          <w:szCs w:val="24"/>
          <w:lang w:bidi="he-IL"/>
        </w:rPr>
        <w:t xml:space="preserve"> Anyone who learns nowadays is included in the category of the type of talmid chacham the Medrash is referring to.</w:t>
      </w:r>
      <w:r w:rsidR="00ED3C60" w:rsidRPr="00ED3C60">
        <w:rPr>
          <w:rFonts w:eastAsia="Times New Roman"/>
          <w:szCs w:val="24"/>
          <w:lang w:bidi="he-IL"/>
        </w:rPr>
        <w:t xml:space="preserve"> The more people are around </w:t>
      </w:r>
      <w:r>
        <w:rPr>
          <w:rFonts w:eastAsia="Times New Roman"/>
          <w:szCs w:val="24"/>
          <w:lang w:bidi="he-IL"/>
        </w:rPr>
        <w:t>this talmid chacham</w:t>
      </w:r>
      <w:r w:rsidR="00ED3C60" w:rsidRPr="00ED3C60">
        <w:rPr>
          <w:rFonts w:eastAsia="Times New Roman"/>
          <w:szCs w:val="24"/>
          <w:lang w:bidi="he-IL"/>
        </w:rPr>
        <w:t xml:space="preserve"> the more careful </w:t>
      </w:r>
      <w:r>
        <w:rPr>
          <w:rFonts w:eastAsia="Times New Roman"/>
          <w:szCs w:val="24"/>
          <w:lang w:bidi="he-IL"/>
        </w:rPr>
        <w:t>he must be.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He must be more careful</w:t>
      </w:r>
      <w:r w:rsidR="00ED3C60" w:rsidRPr="00ED3C60">
        <w:rPr>
          <w:rFonts w:eastAsia="Times New Roman"/>
          <w:szCs w:val="24"/>
          <w:lang w:bidi="he-IL"/>
        </w:rPr>
        <w:t xml:space="preserve"> to have proper derech eretz because </w:t>
      </w:r>
      <w:r>
        <w:rPr>
          <w:rFonts w:eastAsia="Times New Roman"/>
          <w:szCs w:val="24"/>
          <w:lang w:bidi="he-IL"/>
        </w:rPr>
        <w:t>he</w:t>
      </w:r>
      <w:r w:rsidR="00ED3C60" w:rsidRPr="00ED3C60">
        <w:rPr>
          <w:rFonts w:eastAsia="Times New Roman"/>
          <w:szCs w:val="24"/>
          <w:lang w:bidi="he-IL"/>
        </w:rPr>
        <w:t xml:space="preserve"> can influence other</w:t>
      </w:r>
      <w:r>
        <w:rPr>
          <w:rFonts w:eastAsia="Times New Roman"/>
          <w:szCs w:val="24"/>
          <w:lang w:bidi="he-IL"/>
        </w:rPr>
        <w:t>s</w:t>
      </w:r>
      <w:r w:rsidR="00ED3C60" w:rsidRPr="00ED3C60">
        <w:rPr>
          <w:rFonts w:eastAsia="Times New Roman"/>
          <w:szCs w:val="24"/>
          <w:lang w:bidi="he-IL"/>
        </w:rPr>
        <w:t xml:space="preserve"> to do good </w:t>
      </w:r>
      <w:r>
        <w:rPr>
          <w:rFonts w:eastAsia="Times New Roman"/>
          <w:szCs w:val="24"/>
          <w:lang w:bidi="he-IL"/>
        </w:rPr>
        <w:t>and conversely</w:t>
      </w:r>
      <w:r w:rsidR="00ED3C60" w:rsidRPr="00ED3C60">
        <w:rPr>
          <w:rFonts w:eastAsia="Times New Roman"/>
          <w:szCs w:val="24"/>
          <w:lang w:bidi="he-IL"/>
        </w:rPr>
        <w:t xml:space="preserve"> create a chillul Hashem!</w:t>
      </w:r>
    </w:p>
    <w:p w:rsidR="00742AE5" w:rsidRDefault="00742AE5" w:rsidP="00742AE5">
      <w:pPr>
        <w:ind w:right="465"/>
        <w:rPr>
          <w:rFonts w:eastAsia="Times New Roman"/>
          <w:szCs w:val="24"/>
          <w:lang w:bidi="he-IL"/>
        </w:rPr>
      </w:pPr>
    </w:p>
    <w:p w:rsidR="00E66D6E" w:rsidRDefault="00ED3C60" w:rsidP="00E66D6E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The </w:t>
      </w:r>
      <w:r w:rsidR="00742AE5" w:rsidRPr="00ED3C60">
        <w:rPr>
          <w:rFonts w:eastAsia="Times New Roman"/>
          <w:szCs w:val="24"/>
          <w:lang w:bidi="he-IL"/>
        </w:rPr>
        <w:t>Mishna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742AE5"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u w:val="single"/>
          <w:lang w:bidi="he-IL"/>
        </w:rPr>
        <w:t>Avos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742AE5">
        <w:rPr>
          <w:rFonts w:eastAsia="Times New Roman"/>
          <w:szCs w:val="24"/>
          <w:lang w:bidi="he-IL"/>
        </w:rPr>
        <w:t xml:space="preserve">perik </w:t>
      </w:r>
      <w:r w:rsidRPr="00ED3C60">
        <w:rPr>
          <w:rFonts w:eastAsia="Times New Roman"/>
          <w:szCs w:val="24"/>
          <w:lang w:bidi="he-IL"/>
        </w:rPr>
        <w:t>3</w:t>
      </w:r>
      <w:r w:rsidR="00742AE5">
        <w:rPr>
          <w:rFonts w:eastAsia="Times New Roman"/>
          <w:szCs w:val="24"/>
          <w:lang w:bidi="he-IL"/>
        </w:rPr>
        <w:t>)</w:t>
      </w:r>
      <w:r w:rsidRPr="00ED3C60">
        <w:rPr>
          <w:rFonts w:eastAsia="Times New Roman"/>
          <w:szCs w:val="24"/>
          <w:lang w:bidi="he-IL"/>
        </w:rPr>
        <w:t xml:space="preserve"> s</w:t>
      </w:r>
      <w:r w:rsidR="00742AE5">
        <w:rPr>
          <w:rFonts w:eastAsia="Times New Roman"/>
          <w:szCs w:val="24"/>
          <w:lang w:bidi="he-IL"/>
        </w:rPr>
        <w:t>tate</w:t>
      </w:r>
      <w:r w:rsidRPr="00ED3C60">
        <w:rPr>
          <w:rFonts w:eastAsia="Times New Roman"/>
          <w:szCs w:val="24"/>
          <w:lang w:bidi="he-IL"/>
        </w:rPr>
        <w:t>s if there is no Torah there is no derech eretz and if someone doesn</w:t>
      </w:r>
      <w:r w:rsidR="00742AE5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t have derech eretz he has no Torah. </w:t>
      </w:r>
      <w:r w:rsidR="00742AE5">
        <w:rPr>
          <w:rFonts w:eastAsia="Times New Roman"/>
          <w:szCs w:val="24"/>
          <w:lang w:bidi="he-IL"/>
        </w:rPr>
        <w:t xml:space="preserve">It’s easy to understand the later part of the Mishna; because if someone doesn’t have derech eretz then he will not have Torah because </w:t>
      </w:r>
      <w:r w:rsidR="00742AE5">
        <w:rPr>
          <w:rFonts w:eastAsia="Times New Roman"/>
          <w:szCs w:val="24"/>
          <w:lang w:bidi="he-IL"/>
        </w:rPr>
        <w:t xml:space="preserve">proper etiquette </w:t>
      </w:r>
      <w:r w:rsidR="00742AE5">
        <w:rPr>
          <w:rFonts w:eastAsia="Times New Roman"/>
          <w:szCs w:val="24"/>
          <w:lang w:bidi="he-IL"/>
        </w:rPr>
        <w:t>precedes</w:t>
      </w:r>
      <w:r w:rsidR="00742AE5">
        <w:rPr>
          <w:rFonts w:eastAsia="Times New Roman"/>
          <w:szCs w:val="24"/>
          <w:lang w:bidi="he-IL"/>
        </w:rPr>
        <w:t xml:space="preserve"> the Torah</w:t>
      </w:r>
      <w:r w:rsidR="00742AE5">
        <w:rPr>
          <w:rFonts w:eastAsia="Times New Roman"/>
          <w:szCs w:val="24"/>
          <w:lang w:bidi="he-IL"/>
        </w:rPr>
        <w:t xml:space="preserve"> as explained above. </w:t>
      </w:r>
      <w:r w:rsidRPr="00ED3C60">
        <w:rPr>
          <w:rFonts w:eastAsia="Times New Roman"/>
          <w:szCs w:val="24"/>
          <w:lang w:bidi="he-IL"/>
        </w:rPr>
        <w:t>What</w:t>
      </w:r>
      <w:r w:rsidR="00742AE5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s the explanation</w:t>
      </w:r>
      <w:r w:rsidR="00742AE5">
        <w:rPr>
          <w:rFonts w:eastAsia="Times New Roman"/>
          <w:szCs w:val="24"/>
          <w:lang w:bidi="he-IL"/>
        </w:rPr>
        <w:t xml:space="preserve"> of the </w:t>
      </w:r>
      <w:r w:rsidR="00E66D6E">
        <w:rPr>
          <w:rFonts w:eastAsia="Times New Roman"/>
          <w:szCs w:val="24"/>
          <w:lang w:bidi="he-IL"/>
        </w:rPr>
        <w:t>first part of the Mishna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E66D6E">
        <w:rPr>
          <w:rFonts w:eastAsia="Times New Roman"/>
          <w:szCs w:val="24"/>
          <w:lang w:bidi="he-IL"/>
        </w:rPr>
        <w:t>‘</w:t>
      </w:r>
      <w:r w:rsidRPr="00ED3C60">
        <w:rPr>
          <w:rFonts w:eastAsia="Times New Roman"/>
          <w:szCs w:val="24"/>
          <w:lang w:bidi="he-IL"/>
        </w:rPr>
        <w:t>if there is no Torah there is no derech eretz</w:t>
      </w:r>
      <w:r w:rsidR="00E66D6E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? </w:t>
      </w:r>
      <w:r w:rsidR="00E66D6E">
        <w:rPr>
          <w:rFonts w:eastAsia="Times New Roman"/>
          <w:szCs w:val="24"/>
          <w:lang w:bidi="he-IL"/>
        </w:rPr>
        <w:t xml:space="preserve">Aren’t there many Jews who (unfortunately) don’t learn and nevertheless have proper derech eretz? </w:t>
      </w:r>
      <w:r w:rsidRPr="00ED3C60">
        <w:rPr>
          <w:rFonts w:eastAsia="Times New Roman"/>
          <w:szCs w:val="24"/>
          <w:lang w:bidi="he-IL"/>
        </w:rPr>
        <w:t xml:space="preserve">The answer is </w:t>
      </w:r>
      <w:r w:rsidRPr="00ED3C60">
        <w:rPr>
          <w:rFonts w:eastAsia="Times New Roman"/>
          <w:b/>
          <w:bCs/>
          <w:szCs w:val="24"/>
          <w:lang w:bidi="he-IL"/>
        </w:rPr>
        <w:t>there is only one way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for us</w:t>
      </w:r>
      <w:r w:rsidRPr="00ED3C60">
        <w:rPr>
          <w:rFonts w:eastAsia="Times New Roman"/>
          <w:b/>
          <w:bCs/>
          <w:szCs w:val="24"/>
          <w:lang w:bidi="he-IL"/>
        </w:rPr>
        <w:t xml:space="preserve"> to complete</w:t>
      </w:r>
      <w:r w:rsidR="00E66D6E" w:rsidRPr="00FF6F27">
        <w:rPr>
          <w:rFonts w:eastAsia="Times New Roman"/>
          <w:b/>
          <w:bCs/>
          <w:szCs w:val="24"/>
          <w:lang w:bidi="he-IL"/>
        </w:rPr>
        <w:t>ly cleanse ourselves and be totally scrupulous and careful to have proper</w:t>
      </w:r>
      <w:r w:rsidRPr="00ED3C60">
        <w:rPr>
          <w:rFonts w:eastAsia="Times New Roman"/>
          <w:b/>
          <w:bCs/>
          <w:szCs w:val="24"/>
          <w:lang w:bidi="he-IL"/>
        </w:rPr>
        <w:t xml:space="preserve"> derech eretz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and middos.</w:t>
      </w:r>
      <w:r w:rsidRPr="00ED3C60">
        <w:rPr>
          <w:rFonts w:eastAsia="Times New Roman"/>
          <w:b/>
          <w:bCs/>
          <w:szCs w:val="24"/>
          <w:lang w:bidi="he-IL"/>
        </w:rPr>
        <w:t xml:space="preserve"> 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This is solely accomplished via </w:t>
      </w:r>
      <w:r w:rsidRPr="00ED3C60">
        <w:rPr>
          <w:rFonts w:eastAsia="Times New Roman"/>
          <w:b/>
          <w:bCs/>
          <w:szCs w:val="24"/>
          <w:lang w:bidi="he-IL"/>
        </w:rPr>
        <w:t>learning Torah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properly</w:t>
      </w:r>
      <w:r w:rsidRPr="00ED3C60">
        <w:rPr>
          <w:rFonts w:eastAsia="Times New Roman"/>
          <w:b/>
          <w:bCs/>
          <w:szCs w:val="24"/>
          <w:lang w:bidi="he-IL"/>
        </w:rPr>
        <w:t xml:space="preserve">. </w:t>
      </w:r>
      <w:r w:rsidR="00E66D6E" w:rsidRPr="00FF6F27">
        <w:rPr>
          <w:rFonts w:eastAsia="Times New Roman"/>
          <w:b/>
          <w:bCs/>
          <w:szCs w:val="24"/>
          <w:lang w:bidi="he-IL"/>
        </w:rPr>
        <w:t>Espe</w:t>
      </w:r>
      <w:r w:rsidRPr="00ED3C60">
        <w:rPr>
          <w:rFonts w:eastAsia="Times New Roman"/>
          <w:b/>
          <w:bCs/>
          <w:szCs w:val="24"/>
          <w:lang w:bidi="he-IL"/>
        </w:rPr>
        <w:t>cially through learning Mussar Sefarim will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our</w:t>
      </w:r>
      <w:r w:rsidRPr="00ED3C60">
        <w:rPr>
          <w:rFonts w:eastAsia="Times New Roman"/>
          <w:b/>
          <w:bCs/>
          <w:szCs w:val="24"/>
          <w:lang w:bidi="he-IL"/>
        </w:rPr>
        <w:t xml:space="preserve"> </w:t>
      </w:r>
      <w:r w:rsidR="00E66D6E" w:rsidRPr="00ED3C60">
        <w:rPr>
          <w:rFonts w:eastAsia="Times New Roman"/>
          <w:b/>
          <w:bCs/>
          <w:szCs w:val="24"/>
          <w:lang w:bidi="he-IL"/>
        </w:rPr>
        <w:t>middos and derech eretz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</w:t>
      </w:r>
      <w:r w:rsidRPr="00ED3C60">
        <w:rPr>
          <w:rFonts w:eastAsia="Times New Roman"/>
          <w:b/>
          <w:bCs/>
          <w:szCs w:val="24"/>
          <w:lang w:bidi="he-IL"/>
        </w:rPr>
        <w:t>naturally</w:t>
      </w:r>
      <w:r w:rsidR="00E66D6E" w:rsidRPr="00FF6F27">
        <w:rPr>
          <w:rFonts w:eastAsia="Times New Roman"/>
          <w:b/>
          <w:bCs/>
          <w:szCs w:val="24"/>
          <w:lang w:bidi="he-IL"/>
        </w:rPr>
        <w:t xml:space="preserve"> change for the </w:t>
      </w:r>
      <w:proofErr w:type="gramStart"/>
      <w:r w:rsidR="00E66D6E" w:rsidRPr="00FF6F27">
        <w:rPr>
          <w:rFonts w:eastAsia="Times New Roman"/>
          <w:b/>
          <w:bCs/>
          <w:szCs w:val="24"/>
          <w:lang w:bidi="he-IL"/>
        </w:rPr>
        <w:t>better.</w:t>
      </w:r>
      <w:proofErr w:type="gramEnd"/>
      <w:r w:rsidRPr="00ED3C60">
        <w:rPr>
          <w:rFonts w:eastAsia="Times New Roman"/>
          <w:szCs w:val="24"/>
          <w:lang w:bidi="he-IL"/>
        </w:rPr>
        <w:t xml:space="preserve"> </w:t>
      </w:r>
      <w:r w:rsidR="00E66D6E">
        <w:rPr>
          <w:rFonts w:eastAsia="Times New Roman"/>
          <w:szCs w:val="24"/>
          <w:lang w:bidi="he-IL"/>
        </w:rPr>
        <w:t>With this we can answer the previous question. I</w:t>
      </w:r>
      <w:r w:rsidR="00E66D6E" w:rsidRPr="00ED3C60">
        <w:rPr>
          <w:rFonts w:eastAsia="Times New Roman"/>
          <w:szCs w:val="24"/>
          <w:lang w:bidi="he-IL"/>
        </w:rPr>
        <w:t>f there is no Torah there is no derech eretz</w:t>
      </w:r>
      <w:r w:rsidR="00E66D6E">
        <w:rPr>
          <w:rFonts w:eastAsia="Times New Roman"/>
          <w:szCs w:val="24"/>
          <w:lang w:bidi="he-IL"/>
        </w:rPr>
        <w:t xml:space="preserve"> means it is impossible for a person to have completely good derech eretz and proper middos if he isn’t learning properly. (</w:t>
      </w:r>
      <w:r w:rsidR="00E66D6E" w:rsidRPr="00FF6F27">
        <w:rPr>
          <w:rFonts w:eastAsia="Times New Roman"/>
          <w:b/>
          <w:bCs/>
          <w:szCs w:val="24"/>
          <w:lang w:bidi="he-IL"/>
        </w:rPr>
        <w:t>There are exceptions to this concept</w:t>
      </w:r>
      <w:r w:rsidR="00E66D6E">
        <w:rPr>
          <w:rFonts w:eastAsia="Times New Roman"/>
          <w:szCs w:val="24"/>
          <w:lang w:bidi="he-IL"/>
        </w:rPr>
        <w:t xml:space="preserve"> of the only true way to have proper derech eretz and proper middos are via learning. </w:t>
      </w:r>
      <w:r w:rsidR="00E66D6E" w:rsidRPr="00FF6F27">
        <w:rPr>
          <w:rFonts w:eastAsia="Times New Roman"/>
          <w:b/>
          <w:bCs/>
          <w:szCs w:val="24"/>
          <w:lang w:bidi="he-IL"/>
        </w:rPr>
        <w:t>However this is the general rule.</w:t>
      </w:r>
      <w:r w:rsidR="00E66D6E">
        <w:rPr>
          <w:rFonts w:eastAsia="Times New Roman"/>
          <w:szCs w:val="24"/>
          <w:lang w:bidi="he-IL"/>
        </w:rPr>
        <w:t xml:space="preserve">)  </w:t>
      </w:r>
    </w:p>
    <w:p w:rsidR="00ED3C60" w:rsidRDefault="00ED3C60" w:rsidP="00FF6F27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Even so, </w:t>
      </w:r>
      <w:r w:rsidR="00FF6F27">
        <w:rPr>
          <w:rFonts w:eastAsia="Times New Roman"/>
          <w:szCs w:val="24"/>
          <w:lang w:bidi="he-IL"/>
        </w:rPr>
        <w:t>we must realize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FF6F27">
        <w:rPr>
          <w:rFonts w:eastAsia="Times New Roman"/>
          <w:szCs w:val="24"/>
          <w:lang w:bidi="he-IL"/>
        </w:rPr>
        <w:t>that it is still very difficult to change our middos</w:t>
      </w:r>
      <w:r w:rsidR="00E66D6E">
        <w:rPr>
          <w:rFonts w:eastAsia="Times New Roman"/>
          <w:szCs w:val="24"/>
          <w:lang w:bidi="he-IL"/>
        </w:rPr>
        <w:t>.</w:t>
      </w:r>
      <w:r w:rsidRPr="00ED3C60">
        <w:rPr>
          <w:rFonts w:eastAsia="Times New Roman"/>
          <w:szCs w:val="24"/>
          <w:u w:val="single"/>
          <w:lang w:bidi="he-IL"/>
        </w:rPr>
        <w:t xml:space="preserve"> Rav Yisrael </w:t>
      </w:r>
      <w:r w:rsidR="00E66D6E" w:rsidRPr="00ED3C60">
        <w:rPr>
          <w:rFonts w:eastAsia="Times New Roman"/>
          <w:szCs w:val="24"/>
          <w:u w:val="single"/>
          <w:lang w:bidi="he-IL"/>
        </w:rPr>
        <w:t>Salanter</w:t>
      </w:r>
      <w:r w:rsidRPr="00ED3C60">
        <w:rPr>
          <w:rFonts w:eastAsia="Times New Roman"/>
          <w:szCs w:val="24"/>
          <w:lang w:bidi="he-IL"/>
        </w:rPr>
        <w:t xml:space="preserve"> said it</w:t>
      </w:r>
      <w:r w:rsidR="00E66D6E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 xml:space="preserve">s harder to change one </w:t>
      </w:r>
      <w:r w:rsidR="00E66D6E" w:rsidRPr="00ED3C60">
        <w:rPr>
          <w:rFonts w:eastAsia="Times New Roman"/>
          <w:szCs w:val="24"/>
          <w:lang w:bidi="he-IL"/>
        </w:rPr>
        <w:t>midah</w:t>
      </w:r>
      <w:r w:rsidRPr="00ED3C60">
        <w:rPr>
          <w:rFonts w:eastAsia="Times New Roman"/>
          <w:szCs w:val="24"/>
          <w:lang w:bidi="he-IL"/>
        </w:rPr>
        <w:t xml:space="preserve"> than it is to learn the entire </w:t>
      </w:r>
      <w:r w:rsidR="00E66D6E" w:rsidRPr="00ED3C60">
        <w:rPr>
          <w:rFonts w:eastAsia="Times New Roman"/>
          <w:szCs w:val="24"/>
          <w:lang w:bidi="he-IL"/>
        </w:rPr>
        <w:t>Shas</w:t>
      </w:r>
      <w:r w:rsidRPr="00ED3C60">
        <w:rPr>
          <w:rFonts w:eastAsia="Times New Roman"/>
          <w:szCs w:val="24"/>
          <w:lang w:bidi="he-IL"/>
        </w:rPr>
        <w:t>! We</w:t>
      </w:r>
      <w:r w:rsidR="00CB7C37">
        <w:rPr>
          <w:rFonts w:eastAsia="Times New Roman"/>
          <w:szCs w:val="24"/>
          <w:lang w:bidi="he-IL"/>
        </w:rPr>
        <w:t xml:space="preserve"> nevertheless</w:t>
      </w:r>
      <w:r w:rsidRPr="00ED3C60">
        <w:rPr>
          <w:rFonts w:eastAsia="Times New Roman"/>
          <w:szCs w:val="24"/>
          <w:lang w:bidi="he-IL"/>
        </w:rPr>
        <w:t xml:space="preserve"> should </w:t>
      </w:r>
      <w:r w:rsidR="00CB7C37">
        <w:rPr>
          <w:rFonts w:eastAsia="Times New Roman"/>
          <w:szCs w:val="24"/>
          <w:lang w:bidi="he-IL"/>
        </w:rPr>
        <w:t>not</w:t>
      </w:r>
      <w:r w:rsidRPr="00ED3C60">
        <w:rPr>
          <w:rFonts w:eastAsia="Times New Roman"/>
          <w:szCs w:val="24"/>
          <w:lang w:bidi="he-IL"/>
        </w:rPr>
        <w:t xml:space="preserve"> give up</w:t>
      </w:r>
      <w:r w:rsidR="00CB7C37">
        <w:rPr>
          <w:rFonts w:eastAsia="Times New Roman"/>
          <w:szCs w:val="24"/>
          <w:lang w:bidi="he-IL"/>
        </w:rPr>
        <w:t xml:space="preserve"> on trying to refine ourselves and try fixing our middos</w:t>
      </w:r>
      <w:r w:rsidRPr="00ED3C60">
        <w:rPr>
          <w:rFonts w:eastAsia="Times New Roman"/>
          <w:szCs w:val="24"/>
          <w:lang w:bidi="he-IL"/>
        </w:rPr>
        <w:t xml:space="preserve"> because it is so difficult. One of the main purposes of our lives is to strive to perfect our middos! (Maggid speaks </w:t>
      </w:r>
      <w:r w:rsidR="00E66D6E">
        <w:rPr>
          <w:rFonts w:eastAsia="Times New Roman"/>
          <w:szCs w:val="24"/>
          <w:lang w:bidi="he-IL"/>
        </w:rPr>
        <w:t xml:space="preserve">page </w:t>
      </w:r>
      <w:r w:rsidRPr="00ED3C60">
        <w:rPr>
          <w:rFonts w:eastAsia="Times New Roman"/>
          <w:szCs w:val="24"/>
          <w:lang w:bidi="he-IL"/>
        </w:rPr>
        <w:t>85)</w:t>
      </w:r>
    </w:p>
    <w:p w:rsidR="00CB7C37" w:rsidRPr="00ED3C60" w:rsidRDefault="00CB7C37" w:rsidP="00CB7C37">
      <w:pPr>
        <w:ind w:right="465"/>
        <w:rPr>
          <w:rFonts w:eastAsia="Times New Roman"/>
          <w:szCs w:val="24"/>
          <w:lang w:bidi="he-IL"/>
        </w:rPr>
      </w:pPr>
    </w:p>
    <w:p w:rsidR="00ED3C60" w:rsidRPr="00ED3C60" w:rsidRDefault="00CB7C37" w:rsidP="00107269">
      <w:pPr>
        <w:ind w:right="465"/>
        <w:rPr>
          <w:rFonts w:eastAsia="Times New Roman"/>
          <w:szCs w:val="24"/>
          <w:lang w:bidi="he-IL"/>
        </w:rPr>
      </w:pPr>
      <w:r>
        <w:rPr>
          <w:rFonts w:eastAsia="Times New Roman"/>
          <w:szCs w:val="24"/>
          <w:lang w:bidi="he-IL"/>
        </w:rPr>
        <w:lastRenderedPageBreak/>
        <w:t xml:space="preserve">The Mishna in </w:t>
      </w:r>
      <w:r w:rsidR="00ED3C60" w:rsidRPr="00ED3C60">
        <w:rPr>
          <w:rFonts w:eastAsia="Times New Roman"/>
          <w:szCs w:val="24"/>
          <w:u w:val="single"/>
          <w:lang w:bidi="he-IL"/>
        </w:rPr>
        <w:t>Avos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(perik alef)</w:t>
      </w:r>
      <w:r w:rsidR="00ED3C60" w:rsidRPr="00ED3C60">
        <w:rPr>
          <w:rFonts w:eastAsia="Times New Roman"/>
          <w:szCs w:val="24"/>
          <w:lang w:bidi="he-IL"/>
        </w:rPr>
        <w:t xml:space="preserve"> says make for </w:t>
      </w:r>
      <w:r w:rsidRPr="00ED3C60">
        <w:rPr>
          <w:rFonts w:eastAsia="Times New Roman"/>
          <w:szCs w:val="24"/>
          <w:lang w:bidi="he-IL"/>
        </w:rPr>
        <w:t>you</w:t>
      </w:r>
      <w:r w:rsidR="00ED3C60" w:rsidRPr="00ED3C60">
        <w:rPr>
          <w:rFonts w:eastAsia="Times New Roman"/>
          <w:szCs w:val="24"/>
          <w:lang w:bidi="he-IL"/>
        </w:rPr>
        <w:t xml:space="preserve"> a Rebbi. The </w:t>
      </w:r>
      <w:r>
        <w:rPr>
          <w:rFonts w:eastAsia="Times New Roman"/>
          <w:szCs w:val="24"/>
          <w:lang w:bidi="he-IL"/>
        </w:rPr>
        <w:t>M</w:t>
      </w:r>
      <w:r w:rsidR="00ED3C60" w:rsidRPr="00ED3C60">
        <w:rPr>
          <w:rFonts w:eastAsia="Times New Roman"/>
          <w:szCs w:val="24"/>
          <w:lang w:bidi="he-IL"/>
        </w:rPr>
        <w:t>esivta</w:t>
      </w:r>
      <w:r>
        <w:rPr>
          <w:rFonts w:eastAsia="Times New Roman"/>
          <w:szCs w:val="24"/>
          <w:lang w:bidi="he-IL"/>
        </w:rPr>
        <w:t xml:space="preserve"> (Avos, Yalkut beorim page</w:t>
      </w:r>
      <w:r w:rsidR="00ED3C60" w:rsidRPr="00ED3C60">
        <w:rPr>
          <w:rFonts w:eastAsia="Times New Roman"/>
          <w:szCs w:val="24"/>
          <w:lang w:bidi="he-IL"/>
        </w:rPr>
        <w:t xml:space="preserve"> 52</w:t>
      </w:r>
      <w:r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quote</w:t>
      </w:r>
      <w:r w:rsidR="00ED3C60" w:rsidRPr="00ED3C60">
        <w:rPr>
          <w:rFonts w:eastAsia="Times New Roman"/>
          <w:szCs w:val="24"/>
          <w:lang w:bidi="he-IL"/>
        </w:rPr>
        <w:t xml:space="preserve">s </w:t>
      </w:r>
      <w:r>
        <w:rPr>
          <w:rFonts w:eastAsia="Times New Roman"/>
          <w:szCs w:val="24"/>
          <w:lang w:bidi="he-IL"/>
        </w:rPr>
        <w:t xml:space="preserve">the </w:t>
      </w:r>
      <w:r w:rsidR="00ED3C60" w:rsidRPr="00ED3C60">
        <w:rPr>
          <w:rFonts w:eastAsia="Times New Roman"/>
          <w:szCs w:val="24"/>
          <w:lang w:bidi="he-IL"/>
        </w:rPr>
        <w:t xml:space="preserve">sefer </w:t>
      </w:r>
      <w:r w:rsidR="00ED3C60" w:rsidRPr="00ED3C60">
        <w:rPr>
          <w:rFonts w:eastAsia="Times New Roman"/>
          <w:szCs w:val="24"/>
          <w:u w:val="single"/>
          <w:lang w:bidi="he-IL"/>
        </w:rPr>
        <w:t>Mussar Avos</w:t>
      </w:r>
      <w:r w:rsidR="00ED3C60" w:rsidRPr="00ED3C60">
        <w:rPr>
          <w:rFonts w:eastAsia="Times New Roman"/>
          <w:szCs w:val="24"/>
          <w:lang w:bidi="he-IL"/>
        </w:rPr>
        <w:t xml:space="preserve"> that before a person sins he should make himself into a </w:t>
      </w:r>
      <w:r>
        <w:rPr>
          <w:rFonts w:eastAsia="Times New Roman"/>
          <w:szCs w:val="24"/>
          <w:lang w:bidi="he-IL"/>
        </w:rPr>
        <w:t>R</w:t>
      </w:r>
      <w:r w:rsidR="00ED3C60" w:rsidRPr="00ED3C60">
        <w:rPr>
          <w:rFonts w:eastAsia="Times New Roman"/>
          <w:szCs w:val="24"/>
          <w:lang w:bidi="he-IL"/>
        </w:rPr>
        <w:t xml:space="preserve">abbi and say </w:t>
      </w:r>
      <w:r>
        <w:rPr>
          <w:rFonts w:eastAsia="Times New Roman"/>
          <w:szCs w:val="24"/>
          <w:lang w:bidi="he-IL"/>
        </w:rPr>
        <w:t>I’</w:t>
      </w:r>
      <w:r w:rsidR="00ED3C60" w:rsidRPr="00ED3C60">
        <w:rPr>
          <w:rFonts w:eastAsia="Times New Roman"/>
          <w:szCs w:val="24"/>
          <w:lang w:bidi="he-IL"/>
        </w:rPr>
        <w:t xml:space="preserve">m an </w:t>
      </w:r>
      <w:r>
        <w:rPr>
          <w:rFonts w:eastAsia="Times New Roman"/>
          <w:szCs w:val="24"/>
          <w:lang w:bidi="he-IL"/>
        </w:rPr>
        <w:t>a</w:t>
      </w:r>
      <w:r w:rsidR="00ED3C60" w:rsidRPr="00ED3C60">
        <w:rPr>
          <w:rFonts w:eastAsia="Times New Roman"/>
          <w:szCs w:val="24"/>
          <w:lang w:bidi="he-IL"/>
        </w:rPr>
        <w:t>dam chashuv</w:t>
      </w:r>
      <w:r>
        <w:rPr>
          <w:rFonts w:eastAsia="Times New Roman"/>
          <w:szCs w:val="24"/>
          <w:lang w:bidi="he-IL"/>
        </w:rPr>
        <w:t xml:space="preserve"> (important person)</w:t>
      </w:r>
      <w:r w:rsidR="00ED3C60" w:rsidRPr="00ED3C60">
        <w:rPr>
          <w:rFonts w:eastAsia="Times New Roman"/>
          <w:szCs w:val="24"/>
          <w:lang w:bidi="he-IL"/>
        </w:rPr>
        <w:t xml:space="preserve"> how can I sin? </w:t>
      </w:r>
      <w:r>
        <w:rPr>
          <w:rFonts w:eastAsia="Times New Roman"/>
          <w:szCs w:val="24"/>
          <w:lang w:bidi="he-IL"/>
        </w:rPr>
        <w:t>A proof to this point can be deduced from the Mishna in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u w:val="single"/>
          <w:lang w:bidi="he-IL"/>
        </w:rPr>
        <w:t>Pesachim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(</w:t>
      </w:r>
      <w:r w:rsidR="00ED3C60" w:rsidRPr="00ED3C60">
        <w:rPr>
          <w:rFonts w:eastAsia="Times New Roman"/>
          <w:szCs w:val="24"/>
          <w:lang w:bidi="he-IL"/>
        </w:rPr>
        <w:t>4,</w:t>
      </w:r>
      <w:r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lang w:bidi="he-IL"/>
        </w:rPr>
        <w:t>5</w:t>
      </w:r>
      <w:r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a person should always make himself into a talmid chacham. A person should </w:t>
      </w:r>
      <w:r>
        <w:rPr>
          <w:rFonts w:eastAsia="Times New Roman"/>
          <w:szCs w:val="24"/>
          <w:lang w:bidi="he-IL"/>
        </w:rPr>
        <w:t>view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Pr="00ED3C60">
        <w:rPr>
          <w:rFonts w:eastAsia="Times New Roman"/>
          <w:szCs w:val="24"/>
          <w:lang w:bidi="he-IL"/>
        </w:rPr>
        <w:t>himself</w:t>
      </w:r>
      <w:r w:rsidR="00ED3C60" w:rsidRPr="00ED3C60">
        <w:rPr>
          <w:rFonts w:eastAsia="Times New Roman"/>
          <w:szCs w:val="24"/>
          <w:lang w:bidi="he-IL"/>
        </w:rPr>
        <w:t xml:space="preserve"> as a great person and see </w:t>
      </w:r>
      <w:r>
        <w:rPr>
          <w:rFonts w:eastAsia="Times New Roman"/>
          <w:szCs w:val="24"/>
          <w:lang w:bidi="he-IL"/>
        </w:rPr>
        <w:t xml:space="preserve">how </w:t>
      </w:r>
      <w:r w:rsidR="00ED3C60" w:rsidRPr="00ED3C60">
        <w:rPr>
          <w:rFonts w:eastAsia="Times New Roman"/>
          <w:szCs w:val="24"/>
          <w:lang w:bidi="he-IL"/>
        </w:rPr>
        <w:t>he impacts and affects others so he needs to act in a certain way!</w:t>
      </w:r>
      <w:r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(</w:t>
      </w:r>
      <w:r w:rsidRPr="00ED3C60">
        <w:rPr>
          <w:rFonts w:eastAsia="Times New Roman"/>
          <w:szCs w:val="24"/>
          <w:lang w:bidi="he-IL"/>
        </w:rPr>
        <w:t>Footnote</w:t>
      </w:r>
      <w:r w:rsidRPr="00ED3C60">
        <w:rPr>
          <w:rFonts w:eastAsia="Times New Roman"/>
          <w:szCs w:val="24"/>
          <w:lang w:bidi="he-IL"/>
        </w:rPr>
        <w:t xml:space="preserve"> 10</w:t>
      </w:r>
      <w:r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u w:val="single"/>
          <w:lang w:bidi="he-IL"/>
        </w:rPr>
        <w:t>Rav Moshe Feinstein</w:t>
      </w:r>
      <w:r w:rsidR="00ED3C60" w:rsidRPr="00ED3C60">
        <w:rPr>
          <w:rFonts w:eastAsia="Times New Roman"/>
          <w:szCs w:val="24"/>
          <w:lang w:bidi="he-IL"/>
        </w:rPr>
        <w:t xml:space="preserve"> says we say in davening</w:t>
      </w:r>
      <w:r>
        <w:rPr>
          <w:rFonts w:eastAsia="Times New Roman"/>
          <w:szCs w:val="24"/>
          <w:lang w:bidi="he-IL"/>
        </w:rPr>
        <w:t xml:space="preserve"> (ahava raba)</w:t>
      </w:r>
      <w:r w:rsidR="00ED3C60" w:rsidRPr="00ED3C60">
        <w:rPr>
          <w:rFonts w:eastAsia="Times New Roman"/>
          <w:szCs w:val="24"/>
          <w:lang w:bidi="he-IL"/>
        </w:rPr>
        <w:t xml:space="preserve"> we learn and teach. </w:t>
      </w:r>
      <w:r>
        <w:rPr>
          <w:rFonts w:eastAsia="Times New Roman"/>
          <w:szCs w:val="24"/>
          <w:lang w:bidi="he-IL"/>
        </w:rPr>
        <w:t xml:space="preserve">It’s easily understandable how everyone can learn, but how can everyone teach? </w:t>
      </w:r>
      <w:r w:rsidR="00ED3C60" w:rsidRPr="00ED3C60">
        <w:rPr>
          <w:rFonts w:eastAsia="Times New Roman"/>
          <w:szCs w:val="24"/>
          <w:u w:val="single"/>
          <w:lang w:bidi="he-IL"/>
        </w:rPr>
        <w:t>Rav Moshe</w:t>
      </w:r>
      <w:r w:rsidR="00ED3C60" w:rsidRPr="00ED3C60">
        <w:rPr>
          <w:rFonts w:eastAsia="Times New Roman"/>
          <w:szCs w:val="24"/>
          <w:lang w:bidi="he-IL"/>
        </w:rPr>
        <w:t xml:space="preserve"> says we are really all teachers! Our actions teach! </w:t>
      </w:r>
      <w:r w:rsidRPr="00CB7C37">
        <w:rPr>
          <w:rFonts w:eastAsia="Times New Roman"/>
          <w:szCs w:val="24"/>
          <w:u w:val="single"/>
          <w:lang w:bidi="he-IL"/>
        </w:rPr>
        <w:t>Reb Krohn</w:t>
      </w:r>
      <w:r w:rsidRPr="00CB7C37">
        <w:rPr>
          <w:rFonts w:eastAsia="Times New Roman"/>
          <w:szCs w:val="24"/>
          <w:lang w:bidi="he-IL"/>
        </w:rPr>
        <w:t xml:space="preserve"> (the</w:t>
      </w:r>
      <w:r w:rsidR="00ED3C60" w:rsidRPr="00ED3C60">
        <w:rPr>
          <w:rFonts w:eastAsia="Times New Roman"/>
          <w:szCs w:val="24"/>
          <w:lang w:bidi="he-IL"/>
        </w:rPr>
        <w:t xml:space="preserve"> footsteps of the Maggid </w:t>
      </w:r>
      <w:r w:rsidRPr="00CB7C37">
        <w:rPr>
          <w:rFonts w:eastAsia="Times New Roman"/>
          <w:szCs w:val="24"/>
          <w:lang w:bidi="he-IL"/>
        </w:rPr>
        <w:t>(pages</w:t>
      </w:r>
      <w:r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lang w:bidi="he-IL"/>
        </w:rPr>
        <w:t>158</w:t>
      </w:r>
      <w:r>
        <w:rPr>
          <w:rFonts w:eastAsia="Times New Roman"/>
          <w:szCs w:val="24"/>
          <w:lang w:bidi="he-IL"/>
        </w:rPr>
        <w:t>-159))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 xml:space="preserve">elaborates on this by means of an analogy of a </w:t>
      </w:r>
      <w:r w:rsidR="00107269">
        <w:rPr>
          <w:rFonts w:eastAsia="Times New Roman"/>
          <w:szCs w:val="24"/>
          <w:lang w:bidi="he-IL"/>
        </w:rPr>
        <w:t>pebble</w:t>
      </w:r>
      <w:r>
        <w:rPr>
          <w:rFonts w:eastAsia="Times New Roman"/>
          <w:szCs w:val="24"/>
          <w:lang w:bidi="he-IL"/>
        </w:rPr>
        <w:t>.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J</w:t>
      </w:r>
      <w:r w:rsidR="00ED3C60" w:rsidRPr="00ED3C60">
        <w:rPr>
          <w:rFonts w:eastAsia="Times New Roman"/>
          <w:szCs w:val="24"/>
          <w:lang w:bidi="he-IL"/>
        </w:rPr>
        <w:t xml:space="preserve">ust like if </w:t>
      </w:r>
      <w:r>
        <w:rPr>
          <w:rFonts w:eastAsia="Times New Roman"/>
          <w:szCs w:val="24"/>
          <w:lang w:bidi="he-IL"/>
        </w:rPr>
        <w:t>someone</w:t>
      </w:r>
      <w:r w:rsidR="00ED3C60" w:rsidRPr="00ED3C60">
        <w:rPr>
          <w:rFonts w:eastAsia="Times New Roman"/>
          <w:szCs w:val="24"/>
          <w:lang w:bidi="he-IL"/>
        </w:rPr>
        <w:t xml:space="preserve"> throw</w:t>
      </w:r>
      <w:r>
        <w:rPr>
          <w:rFonts w:eastAsia="Times New Roman"/>
          <w:szCs w:val="24"/>
          <w:lang w:bidi="he-IL"/>
        </w:rPr>
        <w:t>s</w:t>
      </w:r>
      <w:r w:rsidR="00ED3C60" w:rsidRPr="00ED3C60">
        <w:rPr>
          <w:rFonts w:eastAsia="Times New Roman"/>
          <w:szCs w:val="24"/>
          <w:lang w:bidi="he-IL"/>
        </w:rPr>
        <w:t xml:space="preserve"> a pebble on a river it will have a ripple effect, the effects of our good deeds and bad deeds spread far beyond the immediate arena. Now we can understand </w:t>
      </w:r>
      <w:r w:rsidR="009D57AD">
        <w:rPr>
          <w:rFonts w:eastAsia="Times New Roman"/>
          <w:szCs w:val="24"/>
          <w:lang w:bidi="he-IL"/>
        </w:rPr>
        <w:t xml:space="preserve">a deeper idea in another Mishna in </w:t>
      </w:r>
      <w:r w:rsidR="00ED3C60" w:rsidRPr="00ED3C60">
        <w:rPr>
          <w:rFonts w:eastAsia="Times New Roman"/>
          <w:szCs w:val="24"/>
          <w:u w:val="single"/>
          <w:lang w:bidi="he-IL"/>
        </w:rPr>
        <w:t>Avos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9D57AD">
        <w:rPr>
          <w:rFonts w:eastAsia="Times New Roman"/>
          <w:szCs w:val="24"/>
          <w:lang w:bidi="he-IL"/>
        </w:rPr>
        <w:t xml:space="preserve">(perik </w:t>
      </w:r>
      <w:r w:rsidR="00ED3C60" w:rsidRPr="00ED3C60">
        <w:rPr>
          <w:rFonts w:eastAsia="Times New Roman"/>
          <w:szCs w:val="24"/>
          <w:lang w:bidi="he-IL"/>
        </w:rPr>
        <w:t>4</w:t>
      </w:r>
      <w:r w:rsidR="009D57AD"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that says one mitzvah leads to another mitzvah and an aveira</w:t>
      </w:r>
      <w:r w:rsidR="009D57AD">
        <w:rPr>
          <w:rFonts w:eastAsia="Times New Roman"/>
          <w:szCs w:val="24"/>
          <w:lang w:bidi="he-IL"/>
        </w:rPr>
        <w:t xml:space="preserve"> (sin)</w:t>
      </w:r>
      <w:r w:rsidR="00ED3C60" w:rsidRPr="00ED3C60">
        <w:rPr>
          <w:rFonts w:eastAsia="Times New Roman"/>
          <w:szCs w:val="24"/>
          <w:lang w:bidi="he-IL"/>
        </w:rPr>
        <w:t xml:space="preserve"> leads to another aveira. The Mishna isn</w:t>
      </w:r>
      <w:r w:rsidR="009D57AD"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t </w:t>
      </w:r>
      <w:r w:rsidR="009D57AD">
        <w:rPr>
          <w:rFonts w:eastAsia="Times New Roman"/>
          <w:szCs w:val="24"/>
          <w:lang w:bidi="he-IL"/>
        </w:rPr>
        <w:t>merely informing us that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9D57AD">
        <w:rPr>
          <w:rFonts w:eastAsia="Times New Roman"/>
          <w:szCs w:val="24"/>
          <w:lang w:bidi="he-IL"/>
        </w:rPr>
        <w:t xml:space="preserve">the performance of </w:t>
      </w:r>
      <w:r w:rsidR="00ED3C60" w:rsidRPr="00ED3C60">
        <w:rPr>
          <w:rFonts w:eastAsia="Times New Roman"/>
          <w:szCs w:val="24"/>
          <w:lang w:bidi="he-IL"/>
        </w:rPr>
        <w:t xml:space="preserve">one mitzvah </w:t>
      </w:r>
      <w:r w:rsidR="009D57AD">
        <w:rPr>
          <w:rFonts w:eastAsia="Times New Roman"/>
          <w:szCs w:val="24"/>
          <w:lang w:bidi="he-IL"/>
        </w:rPr>
        <w:t>mitigates the yeitzer hara (evil inclination)</w:t>
      </w:r>
      <w:r w:rsidR="00107269">
        <w:rPr>
          <w:rFonts w:eastAsia="Times New Roman"/>
          <w:szCs w:val="24"/>
          <w:lang w:bidi="he-IL"/>
        </w:rPr>
        <w:t xml:space="preserve"> somewhat so that the performance of another mitzvah will be more easily forthcoming on the heels of the first one</w:t>
      </w:r>
      <w:r w:rsidR="00ED3C60" w:rsidRPr="00ED3C60">
        <w:rPr>
          <w:rFonts w:eastAsia="Times New Roman"/>
          <w:szCs w:val="24"/>
          <w:lang w:bidi="he-IL"/>
        </w:rPr>
        <w:t>.</w:t>
      </w:r>
      <w:r w:rsidR="009D57AD">
        <w:rPr>
          <w:rFonts w:eastAsia="Times New Roman"/>
          <w:szCs w:val="24"/>
          <w:lang w:bidi="he-IL"/>
        </w:rPr>
        <w:t xml:space="preserve"> 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9D57AD">
        <w:rPr>
          <w:rFonts w:eastAsia="Times New Roman"/>
          <w:szCs w:val="24"/>
          <w:lang w:bidi="he-IL"/>
        </w:rPr>
        <w:t>Rather the Mishna is</w:t>
      </w:r>
      <w:r w:rsidR="00107269">
        <w:rPr>
          <w:rFonts w:eastAsia="Times New Roman"/>
          <w:szCs w:val="24"/>
          <w:lang w:bidi="he-IL"/>
        </w:rPr>
        <w:t xml:space="preserve"> additionally</w:t>
      </w:r>
      <w:r w:rsidR="00ED3C60" w:rsidRPr="00ED3C60">
        <w:rPr>
          <w:rFonts w:eastAsia="Times New Roman"/>
          <w:szCs w:val="24"/>
          <w:lang w:bidi="he-IL"/>
        </w:rPr>
        <w:t xml:space="preserve"> saying </w:t>
      </w:r>
      <w:r w:rsidR="009D57AD">
        <w:rPr>
          <w:rFonts w:eastAsia="Times New Roman"/>
          <w:szCs w:val="24"/>
          <w:lang w:bidi="he-IL"/>
        </w:rPr>
        <w:t xml:space="preserve">that </w:t>
      </w:r>
      <w:r w:rsidR="00ED3C60" w:rsidRPr="00ED3C60">
        <w:rPr>
          <w:rFonts w:eastAsia="Times New Roman"/>
          <w:szCs w:val="24"/>
          <w:lang w:bidi="he-IL"/>
        </w:rPr>
        <w:t>the performance of one mitzvah by one person will</w:t>
      </w:r>
      <w:r w:rsidR="00107269">
        <w:rPr>
          <w:rFonts w:eastAsia="Times New Roman"/>
          <w:szCs w:val="24"/>
          <w:lang w:bidi="he-IL"/>
        </w:rPr>
        <w:t xml:space="preserve"> eventually</w:t>
      </w:r>
      <w:r w:rsidR="00ED3C60" w:rsidRPr="00ED3C60">
        <w:rPr>
          <w:rFonts w:eastAsia="Times New Roman"/>
          <w:szCs w:val="24"/>
          <w:lang w:bidi="he-IL"/>
        </w:rPr>
        <w:t xml:space="preserve"> lead to another person doing a</w:t>
      </w:r>
      <w:r w:rsidR="009D57AD">
        <w:rPr>
          <w:rFonts w:eastAsia="Times New Roman"/>
          <w:szCs w:val="24"/>
          <w:lang w:bidi="he-IL"/>
        </w:rPr>
        <w:t>nother</w:t>
      </w:r>
      <w:r w:rsidR="00ED3C60" w:rsidRPr="00ED3C60">
        <w:rPr>
          <w:rFonts w:eastAsia="Times New Roman"/>
          <w:szCs w:val="24"/>
          <w:lang w:bidi="he-IL"/>
        </w:rPr>
        <w:t xml:space="preserve"> mitzvah. Our actions effect everyone around us no matter where or who we are. </w:t>
      </w:r>
    </w:p>
    <w:p w:rsidR="009D57AD" w:rsidRDefault="009D57AD" w:rsidP="00ED3C60">
      <w:pPr>
        <w:ind w:right="465"/>
        <w:rPr>
          <w:rFonts w:eastAsia="Times New Roman"/>
          <w:szCs w:val="24"/>
          <w:lang w:bidi="he-IL"/>
        </w:rPr>
      </w:pPr>
    </w:p>
    <w:p w:rsidR="00107269" w:rsidRDefault="00107269" w:rsidP="00FF6F27">
      <w:pPr>
        <w:ind w:right="465"/>
        <w:rPr>
          <w:rFonts w:eastAsia="Times New Roman"/>
          <w:szCs w:val="24"/>
          <w:lang w:bidi="he-IL"/>
        </w:rPr>
      </w:pPr>
      <w:r w:rsidRPr="00107269">
        <w:rPr>
          <w:rFonts w:eastAsia="Times New Roman"/>
          <w:szCs w:val="24"/>
          <w:u w:val="single"/>
          <w:lang w:bidi="he-IL"/>
        </w:rPr>
        <w:t>Rabbi Shimshon Pinkes</w:t>
      </w:r>
      <w:r>
        <w:rPr>
          <w:rFonts w:eastAsia="Times New Roman"/>
          <w:szCs w:val="24"/>
          <w:lang w:bidi="he-IL"/>
        </w:rPr>
        <w:t xml:space="preserve"> (</w:t>
      </w:r>
      <w:r w:rsidR="00ED3C60" w:rsidRPr="00ED3C60">
        <w:rPr>
          <w:rFonts w:eastAsia="Times New Roman"/>
          <w:szCs w:val="24"/>
          <w:lang w:bidi="he-IL"/>
        </w:rPr>
        <w:t xml:space="preserve">Tiferes Avos </w:t>
      </w:r>
      <w:r>
        <w:rPr>
          <w:rFonts w:eastAsia="Times New Roman"/>
          <w:szCs w:val="24"/>
          <w:lang w:bidi="he-IL"/>
        </w:rPr>
        <w:t xml:space="preserve">page </w:t>
      </w:r>
      <w:r w:rsidR="00ED3C60" w:rsidRPr="00ED3C60">
        <w:rPr>
          <w:rFonts w:eastAsia="Times New Roman"/>
          <w:szCs w:val="24"/>
          <w:lang w:bidi="he-IL"/>
        </w:rPr>
        <w:t>22</w:t>
      </w:r>
      <w:r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says </w:t>
      </w:r>
      <w:r>
        <w:rPr>
          <w:rFonts w:eastAsia="Times New Roman"/>
          <w:szCs w:val="24"/>
          <w:lang w:bidi="he-IL"/>
        </w:rPr>
        <w:t>the Shulchan Aruch</w:t>
      </w:r>
      <w:r w:rsidR="00ED3C60" w:rsidRPr="00ED3C60">
        <w:rPr>
          <w:rFonts w:eastAsia="Times New Roman"/>
          <w:szCs w:val="24"/>
          <w:lang w:bidi="he-IL"/>
        </w:rPr>
        <w:t xml:space="preserve"> te</w:t>
      </w:r>
      <w:r>
        <w:rPr>
          <w:rFonts w:eastAsia="Times New Roman"/>
          <w:szCs w:val="24"/>
          <w:lang w:bidi="he-IL"/>
        </w:rPr>
        <w:t>aches</w:t>
      </w:r>
      <w:r w:rsidR="00ED3C60" w:rsidRPr="00ED3C60">
        <w:rPr>
          <w:rFonts w:eastAsia="Times New Roman"/>
          <w:szCs w:val="24"/>
          <w:lang w:bidi="he-IL"/>
        </w:rPr>
        <w:t xml:space="preserve"> us </w:t>
      </w:r>
      <w:r>
        <w:rPr>
          <w:rFonts w:eastAsia="Times New Roman"/>
          <w:szCs w:val="24"/>
          <w:lang w:bidi="he-IL"/>
        </w:rPr>
        <w:t xml:space="preserve">the proper </w:t>
      </w:r>
      <w:r w:rsidR="009D57AD" w:rsidRPr="00ED3C60">
        <w:rPr>
          <w:rFonts w:eastAsia="Times New Roman"/>
          <w:szCs w:val="24"/>
          <w:lang w:bidi="he-IL"/>
        </w:rPr>
        <w:t>Halacha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primarily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regarding mitzvos</w:t>
      </w:r>
      <w:r w:rsidR="00ED3C60" w:rsidRPr="00ED3C60">
        <w:rPr>
          <w:rFonts w:eastAsia="Times New Roman"/>
          <w:szCs w:val="24"/>
          <w:lang w:bidi="he-IL"/>
        </w:rPr>
        <w:t xml:space="preserve"> between man and God</w:t>
      </w:r>
      <w:r w:rsidR="00FF6F27">
        <w:rPr>
          <w:rFonts w:eastAsia="Times New Roman"/>
          <w:szCs w:val="24"/>
          <w:lang w:bidi="he-IL"/>
        </w:rPr>
        <w:t xml:space="preserve"> (</w:t>
      </w:r>
      <w:r w:rsidR="00FF6F27">
        <w:rPr>
          <w:rFonts w:eastAsia="Times New Roman" w:hint="cs"/>
          <w:szCs w:val="24"/>
          <w:rtl/>
          <w:lang w:bidi="he-IL"/>
        </w:rPr>
        <w:t>בין אדם למקום</w:t>
      </w:r>
      <w:r w:rsidR="00FF6F27"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>. Sometimes when it comes to mitzvahs between man and his friend</w:t>
      </w:r>
      <w:r w:rsidR="00FF6F27">
        <w:rPr>
          <w:rFonts w:eastAsia="Times New Roman" w:hint="cs"/>
          <w:szCs w:val="24"/>
          <w:rtl/>
          <w:lang w:bidi="he-IL"/>
        </w:rPr>
        <w:t xml:space="preserve"> </w:t>
      </w:r>
      <w:r w:rsidR="00FF6F27">
        <w:rPr>
          <w:rFonts w:eastAsia="Times New Roman"/>
          <w:szCs w:val="24"/>
          <w:lang w:bidi="he-IL"/>
        </w:rPr>
        <w:t>(</w:t>
      </w:r>
      <w:r w:rsidR="00FF6F27">
        <w:rPr>
          <w:rFonts w:eastAsia="Times New Roman" w:hint="cs"/>
          <w:szCs w:val="24"/>
          <w:rtl/>
          <w:lang w:bidi="he-IL"/>
        </w:rPr>
        <w:t>בין אדם לחבירו</w:t>
      </w:r>
      <w:r w:rsidR="00FF6F27">
        <w:rPr>
          <w:rFonts w:eastAsia="Times New Roman"/>
          <w:szCs w:val="24"/>
          <w:lang w:bidi="he-IL"/>
        </w:rPr>
        <w:t xml:space="preserve">) </w:t>
      </w:r>
      <w:r w:rsidR="00ED3C60" w:rsidRPr="00ED3C60">
        <w:rPr>
          <w:rFonts w:eastAsia="Times New Roman"/>
          <w:szCs w:val="24"/>
          <w:lang w:bidi="he-IL"/>
        </w:rPr>
        <w:t>a person may feel he doesn</w:t>
      </w:r>
      <w:r>
        <w:rPr>
          <w:rFonts w:eastAsia="Times New Roman"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t need to look </w:t>
      </w:r>
      <w:r>
        <w:rPr>
          <w:rFonts w:eastAsia="Times New Roman"/>
          <w:szCs w:val="24"/>
          <w:lang w:bidi="he-IL"/>
        </w:rPr>
        <w:t>at the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9D57AD" w:rsidRPr="00ED3C60">
        <w:rPr>
          <w:rFonts w:eastAsia="Times New Roman"/>
          <w:szCs w:val="24"/>
          <w:lang w:bidi="he-IL"/>
        </w:rPr>
        <w:t>Halacha</w:t>
      </w:r>
      <w:r w:rsidR="00ED3C60" w:rsidRPr="00ED3C60">
        <w:rPr>
          <w:rFonts w:eastAsia="Times New Roman"/>
          <w:szCs w:val="24"/>
          <w:lang w:bidi="he-IL"/>
        </w:rPr>
        <w:t xml:space="preserve">. This is so false and can lead to many errors and strife! </w:t>
      </w:r>
    </w:p>
    <w:p w:rsidR="00107269" w:rsidRDefault="00107269" w:rsidP="00107269">
      <w:pPr>
        <w:ind w:right="465"/>
        <w:rPr>
          <w:rFonts w:eastAsia="Times New Roman"/>
          <w:szCs w:val="24"/>
          <w:lang w:bidi="he-IL"/>
        </w:rPr>
      </w:pPr>
    </w:p>
    <w:p w:rsidR="00107269" w:rsidRDefault="00ED3C60" w:rsidP="00107269">
      <w:pPr>
        <w:ind w:right="465"/>
        <w:rPr>
          <w:rFonts w:eastAsia="Times New Roman"/>
          <w:szCs w:val="24"/>
          <w:lang w:bidi="he-IL"/>
        </w:rPr>
      </w:pPr>
      <w:r w:rsidRPr="00ED3C60">
        <w:rPr>
          <w:rFonts w:eastAsia="Times New Roman"/>
          <w:szCs w:val="24"/>
          <w:lang w:bidi="he-IL"/>
        </w:rPr>
        <w:t xml:space="preserve">Even though not all halachos between man and his friend are in </w:t>
      </w:r>
      <w:r w:rsidR="009D57AD" w:rsidRPr="00ED3C60">
        <w:rPr>
          <w:rFonts w:eastAsia="Times New Roman"/>
          <w:szCs w:val="24"/>
          <w:lang w:bidi="he-IL"/>
        </w:rPr>
        <w:t>Shulchan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9D57AD" w:rsidRPr="00ED3C60">
        <w:rPr>
          <w:rFonts w:eastAsia="Times New Roman"/>
          <w:szCs w:val="24"/>
          <w:lang w:bidi="he-IL"/>
        </w:rPr>
        <w:t>Aruch</w:t>
      </w:r>
      <w:r w:rsidRPr="00ED3C60">
        <w:rPr>
          <w:rFonts w:eastAsia="Times New Roman"/>
          <w:szCs w:val="24"/>
          <w:lang w:bidi="he-IL"/>
        </w:rPr>
        <w:t xml:space="preserve">, the Mussar Sefarim </w:t>
      </w:r>
      <w:proofErr w:type="gramStart"/>
      <w:r w:rsidRPr="00ED3C60">
        <w:rPr>
          <w:rFonts w:eastAsia="Times New Roman"/>
          <w:szCs w:val="24"/>
          <w:lang w:bidi="he-IL"/>
        </w:rPr>
        <w:t>are</w:t>
      </w:r>
      <w:proofErr w:type="gramEnd"/>
      <w:r w:rsidRPr="00ED3C60">
        <w:rPr>
          <w:rFonts w:eastAsia="Times New Roman"/>
          <w:szCs w:val="24"/>
          <w:lang w:bidi="he-IL"/>
        </w:rPr>
        <w:t xml:space="preserve"> our </w:t>
      </w:r>
      <w:r w:rsidR="009D57AD" w:rsidRPr="00ED3C60">
        <w:rPr>
          <w:rFonts w:eastAsia="Times New Roman"/>
          <w:szCs w:val="24"/>
          <w:lang w:bidi="he-IL"/>
        </w:rPr>
        <w:t>Shulchan</w:t>
      </w:r>
      <w:r w:rsidRPr="00ED3C60">
        <w:rPr>
          <w:rFonts w:eastAsia="Times New Roman"/>
          <w:szCs w:val="24"/>
          <w:lang w:bidi="he-IL"/>
        </w:rPr>
        <w:t xml:space="preserve"> </w:t>
      </w:r>
      <w:r w:rsidR="009D57AD" w:rsidRPr="00ED3C60">
        <w:rPr>
          <w:rFonts w:eastAsia="Times New Roman"/>
          <w:szCs w:val="24"/>
          <w:lang w:bidi="he-IL"/>
        </w:rPr>
        <w:t>Aruch</w:t>
      </w:r>
      <w:r w:rsidRPr="00ED3C60">
        <w:rPr>
          <w:rFonts w:eastAsia="Times New Roman"/>
          <w:szCs w:val="24"/>
          <w:lang w:bidi="he-IL"/>
        </w:rPr>
        <w:t xml:space="preserve"> for bein adom l</w:t>
      </w:r>
      <w:r w:rsidR="00107269">
        <w:rPr>
          <w:rFonts w:eastAsia="Times New Roman"/>
          <w:szCs w:val="24"/>
          <w:lang w:bidi="he-IL"/>
        </w:rPr>
        <w:t>’</w:t>
      </w:r>
      <w:r w:rsidRPr="00ED3C60">
        <w:rPr>
          <w:rFonts w:eastAsia="Times New Roman"/>
          <w:szCs w:val="24"/>
          <w:lang w:bidi="he-IL"/>
        </w:rPr>
        <w:t>chaveiro</w:t>
      </w:r>
      <w:r w:rsidR="00107269">
        <w:rPr>
          <w:rFonts w:eastAsia="Times New Roman"/>
          <w:szCs w:val="24"/>
          <w:lang w:bidi="he-IL"/>
        </w:rPr>
        <w:t xml:space="preserve"> (man and his friend)</w:t>
      </w:r>
      <w:r w:rsidRPr="00ED3C60">
        <w:rPr>
          <w:rFonts w:eastAsia="Times New Roman"/>
          <w:szCs w:val="24"/>
          <w:lang w:bidi="he-IL"/>
        </w:rPr>
        <w:t xml:space="preserve">! </w:t>
      </w:r>
    </w:p>
    <w:p w:rsidR="00ED3C60" w:rsidRPr="00ED3C60" w:rsidRDefault="00107269" w:rsidP="005B4D21">
      <w:pPr>
        <w:ind w:right="465"/>
        <w:rPr>
          <w:rFonts w:eastAsia="Times New Roman"/>
          <w:b/>
          <w:bCs/>
          <w:szCs w:val="24"/>
          <w:lang w:bidi="he-IL"/>
        </w:rPr>
      </w:pPr>
      <w:r w:rsidRPr="00107269">
        <w:rPr>
          <w:rFonts w:eastAsia="Times New Roman"/>
          <w:szCs w:val="24"/>
          <w:lang w:bidi="he-IL"/>
        </w:rPr>
        <w:t xml:space="preserve">It is related in the biography of </w:t>
      </w:r>
      <w:r w:rsidRPr="005B4D21">
        <w:rPr>
          <w:rFonts w:eastAsia="Times New Roman"/>
          <w:b/>
          <w:bCs/>
          <w:szCs w:val="24"/>
          <w:u w:val="single"/>
          <w:lang w:bidi="he-IL"/>
        </w:rPr>
        <w:t>Rav Pam</w:t>
      </w:r>
      <w:r w:rsidRPr="00107269">
        <w:rPr>
          <w:rFonts w:eastAsia="Times New Roman"/>
          <w:szCs w:val="24"/>
          <w:lang w:bidi="he-IL"/>
        </w:rPr>
        <w:t xml:space="preserve"> (</w:t>
      </w:r>
      <w:r w:rsidR="00ED3C60" w:rsidRPr="00ED3C60">
        <w:rPr>
          <w:rFonts w:eastAsia="Times New Roman"/>
          <w:szCs w:val="24"/>
          <w:lang w:bidi="he-IL"/>
        </w:rPr>
        <w:t xml:space="preserve">Rav Pam </w:t>
      </w:r>
      <w:r>
        <w:rPr>
          <w:rFonts w:eastAsia="Times New Roman"/>
          <w:szCs w:val="24"/>
          <w:lang w:bidi="he-IL"/>
        </w:rPr>
        <w:t xml:space="preserve">page </w:t>
      </w:r>
      <w:r w:rsidR="00ED3C60" w:rsidRPr="00ED3C60">
        <w:rPr>
          <w:rFonts w:eastAsia="Times New Roman"/>
          <w:szCs w:val="24"/>
          <w:lang w:bidi="he-IL"/>
        </w:rPr>
        <w:t>330</w:t>
      </w:r>
      <w:r>
        <w:rPr>
          <w:rFonts w:eastAsia="Times New Roman"/>
          <w:szCs w:val="24"/>
          <w:lang w:bidi="he-IL"/>
        </w:rPr>
        <w:t xml:space="preserve">) that he </w:t>
      </w:r>
      <w:r w:rsidRPr="005B4D21">
        <w:rPr>
          <w:rFonts w:eastAsia="Times New Roman"/>
          <w:b/>
          <w:bCs/>
          <w:szCs w:val="24"/>
          <w:lang w:bidi="he-IL"/>
        </w:rPr>
        <w:t>would have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a paper </w:t>
      </w:r>
      <w:r w:rsidRPr="005B4D21">
        <w:rPr>
          <w:rFonts w:eastAsia="Times New Roman"/>
          <w:b/>
          <w:bCs/>
          <w:szCs w:val="24"/>
          <w:lang w:bidi="he-IL"/>
        </w:rPr>
        <w:t>with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him which he wrote a statement of the </w:t>
      </w:r>
      <w:r w:rsidR="00ED3C60" w:rsidRPr="00ED3C60">
        <w:rPr>
          <w:rFonts w:eastAsia="Times New Roman"/>
          <w:b/>
          <w:bCs/>
          <w:szCs w:val="24"/>
          <w:u w:val="single"/>
          <w:lang w:bidi="he-IL"/>
        </w:rPr>
        <w:t>Gra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(</w:t>
      </w:r>
      <w:r w:rsidR="00ED3C60" w:rsidRPr="00ED3C60">
        <w:rPr>
          <w:rFonts w:eastAsia="Times New Roman"/>
          <w:szCs w:val="24"/>
          <w:lang w:bidi="he-IL"/>
        </w:rPr>
        <w:t xml:space="preserve">Even </w:t>
      </w:r>
      <w:r w:rsidR="009D57AD" w:rsidRPr="00ED3C60">
        <w:rPr>
          <w:rFonts w:eastAsia="Times New Roman"/>
          <w:szCs w:val="24"/>
          <w:lang w:bidi="he-IL"/>
        </w:rPr>
        <w:t>Shlomo</w:t>
      </w:r>
      <w:r w:rsidR="00ED3C60" w:rsidRPr="00ED3C60">
        <w:rPr>
          <w:rFonts w:eastAsia="Times New Roman"/>
          <w:szCs w:val="24"/>
          <w:lang w:bidi="he-IL"/>
        </w:rPr>
        <w:t xml:space="preserve"> Perek 1</w:t>
      </w:r>
      <w:r>
        <w:rPr>
          <w:rFonts w:eastAsia="Times New Roman"/>
          <w:szCs w:val="24"/>
          <w:lang w:bidi="he-IL"/>
        </w:rPr>
        <w:t>)</w:t>
      </w:r>
      <w:r w:rsidR="00ED3C60" w:rsidRPr="00ED3C60">
        <w:rPr>
          <w:rFonts w:eastAsia="Times New Roman"/>
          <w:szCs w:val="24"/>
          <w:lang w:bidi="he-IL"/>
        </w:rPr>
        <w:t xml:space="preserve"> that </w:t>
      </w:r>
      <w:r w:rsidR="005B4D21" w:rsidRPr="005B4D21">
        <w:rPr>
          <w:rFonts w:eastAsia="Times New Roman"/>
          <w:b/>
          <w:bCs/>
          <w:szCs w:val="24"/>
          <w:lang w:bidi="he-IL"/>
        </w:rPr>
        <w:t>‘</w:t>
      </w:r>
      <w:r w:rsidR="00ED3C60" w:rsidRPr="00ED3C60">
        <w:rPr>
          <w:rFonts w:eastAsia="Times New Roman"/>
          <w:b/>
          <w:bCs/>
          <w:szCs w:val="24"/>
          <w:lang w:bidi="he-IL"/>
        </w:rPr>
        <w:t>the main avoda</w:t>
      </w:r>
      <w:r w:rsidRPr="005B4D21">
        <w:rPr>
          <w:rFonts w:eastAsia="Times New Roman"/>
          <w:b/>
          <w:bCs/>
          <w:szCs w:val="24"/>
          <w:lang w:bidi="he-IL"/>
        </w:rPr>
        <w:t xml:space="preserve"> (service)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in this world is to fix ones middos</w:t>
      </w:r>
      <w:r w:rsidR="005B4D21" w:rsidRPr="005B4D21">
        <w:rPr>
          <w:rFonts w:eastAsia="Times New Roman"/>
          <w:b/>
          <w:bCs/>
          <w:szCs w:val="24"/>
          <w:lang w:bidi="he-IL"/>
        </w:rPr>
        <w:t>,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</w:t>
      </w:r>
      <w:r w:rsidR="005B4D21" w:rsidRPr="005B4D21">
        <w:rPr>
          <w:rFonts w:eastAsia="Times New Roman"/>
          <w:b/>
          <w:bCs/>
          <w:szCs w:val="24"/>
          <w:lang w:bidi="he-IL"/>
        </w:rPr>
        <w:t>i</w:t>
      </w:r>
      <w:r w:rsidR="00ED3C60" w:rsidRPr="00ED3C60">
        <w:rPr>
          <w:rFonts w:eastAsia="Times New Roman"/>
          <w:b/>
          <w:bCs/>
          <w:szCs w:val="24"/>
          <w:lang w:bidi="he-IL"/>
        </w:rPr>
        <w:t>f not why is he alive!</w:t>
      </w:r>
      <w:r w:rsidR="005B4D21" w:rsidRPr="005B4D21">
        <w:rPr>
          <w:rFonts w:eastAsia="Times New Roman"/>
          <w:b/>
          <w:bCs/>
          <w:szCs w:val="24"/>
          <w:lang w:bidi="he-IL"/>
        </w:rPr>
        <w:t>’</w:t>
      </w:r>
      <w:r w:rsidR="00ED3C60" w:rsidRPr="00ED3C60">
        <w:rPr>
          <w:rFonts w:eastAsia="Times New Roman"/>
          <w:szCs w:val="24"/>
          <w:lang w:bidi="he-IL"/>
        </w:rPr>
        <w:t xml:space="preserve"> Rav Pam explains </w:t>
      </w:r>
      <w:r>
        <w:rPr>
          <w:rFonts w:eastAsia="Times New Roman"/>
          <w:szCs w:val="24"/>
          <w:lang w:bidi="he-IL"/>
        </w:rPr>
        <w:t>that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 w:rsidR="009D57AD" w:rsidRPr="00ED3C60">
        <w:rPr>
          <w:rFonts w:eastAsia="Times New Roman"/>
          <w:szCs w:val="24"/>
          <w:lang w:bidi="he-IL"/>
        </w:rPr>
        <w:t>it</w:t>
      </w:r>
      <w:r>
        <w:rPr>
          <w:rFonts w:eastAsia="Times New Roman"/>
          <w:szCs w:val="24"/>
          <w:lang w:bidi="he-IL"/>
        </w:rPr>
        <w:t xml:space="preserve"> i</w:t>
      </w:r>
      <w:r w:rsidR="009D57AD" w:rsidRPr="00ED3C60">
        <w:rPr>
          <w:rFonts w:eastAsia="Times New Roman"/>
          <w:szCs w:val="24"/>
          <w:lang w:bidi="he-IL"/>
        </w:rPr>
        <w:t>s</w:t>
      </w:r>
      <w:r w:rsidR="00ED3C60" w:rsidRPr="00ED3C60">
        <w:rPr>
          <w:rFonts w:eastAsia="Times New Roman"/>
          <w:szCs w:val="24"/>
          <w:lang w:bidi="he-IL"/>
        </w:rPr>
        <w:t xml:space="preserve"> worth</w:t>
      </w:r>
      <w:r>
        <w:rPr>
          <w:rFonts w:eastAsia="Times New Roman"/>
          <w:szCs w:val="24"/>
          <w:lang w:bidi="he-IL"/>
        </w:rPr>
        <w:t xml:space="preserve">while </w:t>
      </w:r>
      <w:r w:rsidR="00ED3C60" w:rsidRPr="00ED3C60">
        <w:rPr>
          <w:rFonts w:eastAsia="Times New Roman"/>
          <w:szCs w:val="24"/>
          <w:lang w:bidi="he-IL"/>
        </w:rPr>
        <w:t xml:space="preserve">to constantly review </w:t>
      </w:r>
      <w:r>
        <w:rPr>
          <w:rFonts w:eastAsia="Times New Roman"/>
          <w:szCs w:val="24"/>
          <w:lang w:bidi="he-IL"/>
        </w:rPr>
        <w:t>this statement</w:t>
      </w:r>
      <w:r w:rsidR="00ED3C60" w:rsidRPr="00ED3C60">
        <w:rPr>
          <w:rFonts w:eastAsia="Times New Roman"/>
          <w:szCs w:val="24"/>
          <w:lang w:bidi="he-IL"/>
        </w:rPr>
        <w:t xml:space="preserve"> because </w:t>
      </w:r>
      <w:r>
        <w:rPr>
          <w:rFonts w:eastAsia="Times New Roman"/>
          <w:szCs w:val="24"/>
          <w:lang w:bidi="he-IL"/>
        </w:rPr>
        <w:t>every time one sees this statement, it brings new</w:t>
      </w:r>
      <w:r w:rsidR="00ED3C60" w:rsidRPr="00ED3C60">
        <w:rPr>
          <w:rFonts w:eastAsia="Times New Roman"/>
          <w:szCs w:val="24"/>
          <w:lang w:bidi="he-IL"/>
        </w:rPr>
        <w:t xml:space="preserve"> </w:t>
      </w:r>
      <w:r>
        <w:rPr>
          <w:rFonts w:eastAsia="Times New Roman"/>
          <w:szCs w:val="24"/>
          <w:lang w:bidi="he-IL"/>
        </w:rPr>
        <w:t>c</w:t>
      </w:r>
      <w:r w:rsidR="00ED3C60" w:rsidRPr="00ED3C60">
        <w:rPr>
          <w:rFonts w:eastAsia="Times New Roman"/>
          <w:szCs w:val="24"/>
          <w:lang w:bidi="he-IL"/>
        </w:rPr>
        <w:t>hizuk</w:t>
      </w:r>
      <w:r>
        <w:rPr>
          <w:rFonts w:eastAsia="Times New Roman"/>
          <w:szCs w:val="24"/>
          <w:lang w:bidi="he-IL"/>
        </w:rPr>
        <w:t xml:space="preserve"> (strengthening of the spirit)</w:t>
      </w:r>
      <w:r w:rsidR="00ED3C60" w:rsidRPr="00ED3C60">
        <w:rPr>
          <w:rFonts w:eastAsia="Times New Roman"/>
          <w:szCs w:val="24"/>
          <w:lang w:bidi="he-IL"/>
        </w:rPr>
        <w:t xml:space="preserve">. 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This was found 18 months before </w:t>
      </w:r>
      <w:r w:rsidR="005412A0" w:rsidRPr="005B4D21">
        <w:rPr>
          <w:rFonts w:eastAsia="Times New Roman"/>
          <w:b/>
          <w:bCs/>
          <w:szCs w:val="24"/>
          <w:lang w:bidi="he-IL"/>
        </w:rPr>
        <w:t>R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av Pam </w:t>
      </w:r>
      <w:r w:rsidR="009D57AD" w:rsidRPr="005B4D21">
        <w:rPr>
          <w:rFonts w:eastAsia="Times New Roman"/>
          <w:b/>
          <w:bCs/>
          <w:szCs w:val="24"/>
          <w:lang w:bidi="he-IL"/>
        </w:rPr>
        <w:t>Zt’l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passing. </w:t>
      </w:r>
      <w:r w:rsidR="005412A0" w:rsidRPr="005B4D21">
        <w:rPr>
          <w:rFonts w:eastAsia="Times New Roman"/>
          <w:b/>
          <w:bCs/>
          <w:szCs w:val="24"/>
          <w:lang w:bidi="he-IL"/>
        </w:rPr>
        <w:t>Even at this point in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</w:t>
      </w:r>
      <w:r w:rsidR="005412A0" w:rsidRPr="005B4D21">
        <w:rPr>
          <w:rFonts w:eastAsia="Times New Roman"/>
          <w:b/>
          <w:bCs/>
          <w:szCs w:val="24"/>
          <w:lang w:bidi="he-IL"/>
        </w:rPr>
        <w:t>Rav Pam’s life he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felt</w:t>
      </w:r>
      <w:r w:rsidR="005412A0" w:rsidRPr="005B4D21">
        <w:rPr>
          <w:rFonts w:eastAsia="Times New Roman"/>
          <w:b/>
          <w:bCs/>
          <w:szCs w:val="24"/>
          <w:lang w:bidi="he-IL"/>
        </w:rPr>
        <w:t xml:space="preserve"> that he needed chizuk with regard to middos.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</w:t>
      </w:r>
      <w:r w:rsidR="005412A0" w:rsidRPr="005B4D21">
        <w:rPr>
          <w:rFonts w:eastAsia="Times New Roman"/>
          <w:b/>
          <w:bCs/>
          <w:szCs w:val="24"/>
          <w:lang w:bidi="he-IL"/>
        </w:rPr>
        <w:t>W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hat </w:t>
      </w:r>
      <w:r w:rsidR="005412A0" w:rsidRPr="005B4D21">
        <w:rPr>
          <w:rFonts w:eastAsia="Times New Roman"/>
          <w:b/>
          <w:bCs/>
          <w:szCs w:val="24"/>
          <w:lang w:bidi="he-IL"/>
        </w:rPr>
        <w:t>should</w:t>
      </w:r>
      <w:r w:rsidR="00ED3C60" w:rsidRPr="00ED3C60">
        <w:rPr>
          <w:rFonts w:eastAsia="Times New Roman"/>
          <w:b/>
          <w:bCs/>
          <w:szCs w:val="24"/>
          <w:lang w:bidi="he-IL"/>
        </w:rPr>
        <w:t xml:space="preserve"> we say about ourselves!</w:t>
      </w:r>
    </w:p>
    <w:p w:rsidR="00D21D49" w:rsidRPr="00ED3C60" w:rsidRDefault="00E24810" w:rsidP="00ED3C60">
      <w:pPr>
        <w:rPr>
          <w:szCs w:val="24"/>
        </w:rPr>
      </w:pPr>
    </w:p>
    <w:p w:rsidR="00ED3C60" w:rsidRPr="00ED3C60" w:rsidRDefault="00ED3C60" w:rsidP="00ED3C60">
      <w:pPr>
        <w:rPr>
          <w:rFonts w:eastAsia="Times New Roman"/>
          <w:szCs w:val="24"/>
        </w:rPr>
      </w:pPr>
      <w:proofErr w:type="gramStart"/>
      <w:r w:rsidRPr="00ED3C60">
        <w:rPr>
          <w:rFonts w:eastAsia="Times New Roman"/>
          <w:szCs w:val="24"/>
        </w:rPr>
        <w:t>Thank you Yair Moshe Ausabel for typing this up.</w:t>
      </w:r>
      <w:proofErr w:type="gramEnd"/>
    </w:p>
    <w:p w:rsidR="00ED3C60" w:rsidRPr="00ED3C60" w:rsidRDefault="00ED3C60" w:rsidP="00ED3C60">
      <w:pPr>
        <w:rPr>
          <w:szCs w:val="24"/>
        </w:rPr>
      </w:pPr>
    </w:p>
    <w:sectPr w:rsidR="00ED3C60" w:rsidRPr="00ED3C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10" w:rsidRDefault="00E24810" w:rsidP="00ED3C60">
      <w:r>
        <w:separator/>
      </w:r>
    </w:p>
  </w:endnote>
  <w:endnote w:type="continuationSeparator" w:id="0">
    <w:p w:rsidR="00E24810" w:rsidRDefault="00E24810" w:rsidP="00ED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10" w:rsidRDefault="00E24810" w:rsidP="00ED3C60">
      <w:r>
        <w:separator/>
      </w:r>
    </w:p>
  </w:footnote>
  <w:footnote w:type="continuationSeparator" w:id="0">
    <w:p w:rsidR="00E24810" w:rsidRDefault="00E24810" w:rsidP="00ED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4322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C60" w:rsidRDefault="00ED3C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C60" w:rsidRDefault="00ED3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0"/>
    <w:rsid w:val="0000586E"/>
    <w:rsid w:val="00107269"/>
    <w:rsid w:val="001259ED"/>
    <w:rsid w:val="003D04F3"/>
    <w:rsid w:val="005412A0"/>
    <w:rsid w:val="005729E9"/>
    <w:rsid w:val="005B4D21"/>
    <w:rsid w:val="006222DD"/>
    <w:rsid w:val="00742AE5"/>
    <w:rsid w:val="009D57AD"/>
    <w:rsid w:val="00A40A87"/>
    <w:rsid w:val="00A46906"/>
    <w:rsid w:val="00AF4B87"/>
    <w:rsid w:val="00BB3D75"/>
    <w:rsid w:val="00C644D9"/>
    <w:rsid w:val="00CB7C37"/>
    <w:rsid w:val="00E24810"/>
    <w:rsid w:val="00E66D6E"/>
    <w:rsid w:val="00EA584C"/>
    <w:rsid w:val="00ED3C60"/>
    <w:rsid w:val="00EF2725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60"/>
  </w:style>
  <w:style w:type="paragraph" w:styleId="Footer">
    <w:name w:val="footer"/>
    <w:basedOn w:val="Normal"/>
    <w:link w:val="FooterChar"/>
    <w:uiPriority w:val="99"/>
    <w:unhideWhenUsed/>
    <w:rsid w:val="00ED3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60"/>
  </w:style>
  <w:style w:type="character" w:customStyle="1" w:styleId="tgc">
    <w:name w:val="_tgc"/>
    <w:basedOn w:val="DefaultParagraphFont"/>
    <w:rsid w:val="00A4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60"/>
  </w:style>
  <w:style w:type="paragraph" w:styleId="Footer">
    <w:name w:val="footer"/>
    <w:basedOn w:val="Normal"/>
    <w:link w:val="FooterChar"/>
    <w:uiPriority w:val="99"/>
    <w:unhideWhenUsed/>
    <w:rsid w:val="00ED3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60"/>
  </w:style>
  <w:style w:type="character" w:customStyle="1" w:styleId="tgc">
    <w:name w:val="_tgc"/>
    <w:basedOn w:val="DefaultParagraphFont"/>
    <w:rsid w:val="00A4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5147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3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0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57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3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2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00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61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5561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700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122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920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8254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747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76389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323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626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FDE2-6262-4846-99B2-FF02966B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Blond</dc:creator>
  <cp:lastModifiedBy>Jeremy Blond</cp:lastModifiedBy>
  <cp:revision>2</cp:revision>
  <dcterms:created xsi:type="dcterms:W3CDTF">2017-03-30T21:28:00Z</dcterms:created>
  <dcterms:modified xsi:type="dcterms:W3CDTF">2017-03-30T21:28:00Z</dcterms:modified>
</cp:coreProperties>
</file>